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ED86A" w14:textId="660FAFA0" w:rsidR="00A77427" w:rsidRDefault="00915D97" w:rsidP="00442A74">
      <w:pPr>
        <w:pStyle w:val="Heading1"/>
        <w:rPr>
          <w:rFonts w:eastAsia="Arial"/>
        </w:rPr>
      </w:pPr>
      <w:bookmarkStart w:id="0" w:name="_Toc103848201"/>
      <w:r>
        <w:rPr>
          <w:rFonts w:eastAsia="Arial"/>
        </w:rPr>
        <w:t xml:space="preserve">Constitution </w:t>
      </w:r>
      <w:r w:rsidR="00350329">
        <w:rPr>
          <w:rFonts w:eastAsia="Arial"/>
        </w:rPr>
        <w:t>R</w:t>
      </w:r>
      <w:r>
        <w:rPr>
          <w:rFonts w:eastAsia="Arial"/>
        </w:rPr>
        <w:t>ules</w:t>
      </w:r>
      <w:bookmarkEnd w:id="0"/>
    </w:p>
    <w:p w14:paraId="02D17BB9" w14:textId="0A3CBF46" w:rsidR="0050522A" w:rsidRPr="0050522A" w:rsidRDefault="0050522A" w:rsidP="0050522A">
      <w:hyperlink r:id="rId8" w:history="1">
        <w:r>
          <w:rPr>
            <w:rStyle w:val="Hyperlink"/>
          </w:rPr>
          <w:t>Constitution Builder (companiesoffice.govt.nz)</w:t>
        </w:r>
      </w:hyperlink>
    </w:p>
    <w:p w14:paraId="36760659" w14:textId="77777777" w:rsidR="00350329" w:rsidRPr="00350329" w:rsidRDefault="00350329" w:rsidP="00350329">
      <w:pPr>
        <w:rPr>
          <w:lang w:val="en-NZ" w:eastAsia="en-NZ" w:bidi="ar-SA"/>
        </w:rPr>
      </w:pPr>
      <w:r w:rsidRPr="00350329">
        <w:rPr>
          <w:lang w:val="en-NZ" w:eastAsia="en-NZ" w:bidi="ar-SA"/>
        </w:rPr>
        <w:t xml:space="preserve">Every incorporated society is required to have a constitution or set of rules, stating clearly how it intends to be run. These rules must cover certain basic functions and responsibilities, such as why the society exists, the conditions of membership, and how the society will hold meetings, make </w:t>
      </w:r>
      <w:proofErr w:type="gramStart"/>
      <w:r w:rsidRPr="00350329">
        <w:rPr>
          <w:lang w:val="en-NZ" w:eastAsia="en-NZ" w:bidi="ar-SA"/>
        </w:rPr>
        <w:t>decisions</w:t>
      </w:r>
      <w:proofErr w:type="gramEnd"/>
      <w:r w:rsidRPr="00350329">
        <w:rPr>
          <w:lang w:val="en-NZ" w:eastAsia="en-NZ" w:bidi="ar-SA"/>
        </w:rPr>
        <w:t xml:space="preserve"> and elect officers.</w:t>
      </w:r>
    </w:p>
    <w:p w14:paraId="68DE5840" w14:textId="77777777" w:rsidR="00350329" w:rsidRPr="00350329" w:rsidRDefault="00350329" w:rsidP="00350329">
      <w:pPr>
        <w:rPr>
          <w:lang w:val="en-NZ" w:eastAsia="en-NZ" w:bidi="ar-SA"/>
        </w:rPr>
      </w:pPr>
      <w:r w:rsidRPr="00350329">
        <w:rPr>
          <w:lang w:val="en-NZ" w:eastAsia="en-NZ" w:bidi="ar-SA"/>
        </w:rPr>
        <w:t>To help you draft your constitution, we’ve designed the Constitution Builder, a ‘do-it-yourself’ online tool for writing or revising your society’s rules.</w:t>
      </w:r>
    </w:p>
    <w:p w14:paraId="34EC79E0" w14:textId="77777777" w:rsidR="00350329" w:rsidRPr="00350329" w:rsidRDefault="00350329" w:rsidP="00350329">
      <w:pPr>
        <w:rPr>
          <w:lang w:val="en-NZ" w:eastAsia="en-NZ" w:bidi="ar-SA"/>
        </w:rPr>
      </w:pPr>
      <w:r w:rsidRPr="00350329">
        <w:rPr>
          <w:lang w:val="en-NZ" w:eastAsia="en-NZ" w:bidi="ar-SA"/>
        </w:rPr>
        <w:t xml:space="preserve">This tool </w:t>
      </w:r>
      <w:proofErr w:type="gramStart"/>
      <w:r w:rsidRPr="00350329">
        <w:rPr>
          <w:lang w:val="en-NZ" w:eastAsia="en-NZ" w:bidi="ar-SA"/>
        </w:rPr>
        <w:t>is able to</w:t>
      </w:r>
      <w:proofErr w:type="gramEnd"/>
      <w:r w:rsidRPr="00350329">
        <w:rPr>
          <w:lang w:val="en-NZ" w:eastAsia="en-NZ" w:bidi="ar-SA"/>
        </w:rPr>
        <w:t xml:space="preserve"> produce a draft document that contains most of the content required in a constitution; however, it should not be considered a substitute for expert legal advice. You should consult a professional before finalising your constitution.</w:t>
      </w:r>
    </w:p>
    <w:p w14:paraId="6F0C4C0E" w14:textId="77777777" w:rsidR="00350329" w:rsidRPr="00350329" w:rsidRDefault="00350329" w:rsidP="00350329">
      <w:pPr>
        <w:rPr>
          <w:lang w:val="en-NZ" w:eastAsia="en-NZ" w:bidi="ar-SA"/>
        </w:rPr>
      </w:pPr>
      <w:r w:rsidRPr="00350329">
        <w:rPr>
          <w:lang w:val="en-NZ" w:eastAsia="en-NZ" w:bidi="ar-SA"/>
        </w:rPr>
        <w:t>Any constitution prepared using the Constitution Builder will also need to be reviewed once the proposed new Incorporated Societies Act has been enacted by Parliament.</w:t>
      </w:r>
    </w:p>
    <w:p w14:paraId="02B262DF" w14:textId="77777777" w:rsidR="008A20C0" w:rsidRPr="008A20C0" w:rsidRDefault="008A20C0" w:rsidP="008A20C0">
      <w:pPr>
        <w:rPr>
          <w:b/>
          <w:bCs/>
          <w:lang w:val="en-NZ" w:eastAsia="en-NZ" w:bidi="ar-SA"/>
        </w:rPr>
      </w:pPr>
      <w:r w:rsidRPr="008A20C0">
        <w:rPr>
          <w:b/>
          <w:bCs/>
          <w:lang w:val="en-NZ" w:eastAsia="en-NZ" w:bidi="ar-SA"/>
        </w:rPr>
        <w:t>Note</w:t>
      </w:r>
    </w:p>
    <w:p w14:paraId="1087BE8F" w14:textId="77777777" w:rsidR="008A20C0" w:rsidRPr="008A20C0" w:rsidRDefault="008A20C0" w:rsidP="008A20C0">
      <w:pPr>
        <w:rPr>
          <w:lang w:val="en-NZ" w:eastAsia="en-NZ" w:bidi="ar-SA"/>
        </w:rPr>
      </w:pPr>
      <w:r w:rsidRPr="008A20C0">
        <w:rPr>
          <w:lang w:val="en-NZ" w:eastAsia="en-NZ" w:bidi="ar-SA"/>
        </w:rPr>
        <w:t>The new Incorporated Societies Act will require the constitutions of incorporated societies to contain far more detail than is presently required under the 1908 Act.</w:t>
      </w:r>
    </w:p>
    <w:p w14:paraId="54C89635" w14:textId="77777777" w:rsidR="00442A74" w:rsidRDefault="00915D97">
      <w:r>
        <w:br/>
      </w:r>
    </w:p>
    <w:sdt>
      <w:sdtPr>
        <w:id w:val="1794629321"/>
        <w:docPartObj>
          <w:docPartGallery w:val="Table of Contents"/>
          <w:docPartUnique/>
        </w:docPartObj>
      </w:sdtPr>
      <w:sdtEndPr>
        <w:rPr>
          <w:rFonts w:asciiTheme="minorHAnsi" w:eastAsiaTheme="minorHAnsi" w:hAnsiTheme="minorHAnsi" w:cstheme="minorBidi"/>
          <w:bCs/>
          <w:noProof/>
          <w:color w:val="auto"/>
          <w:sz w:val="22"/>
          <w:szCs w:val="22"/>
          <w:lang w:bidi="en-US"/>
        </w:rPr>
      </w:sdtEndPr>
      <w:sdtContent>
        <w:p w14:paraId="3B683580" w14:textId="540A9827" w:rsidR="00204808" w:rsidRPr="00DE7CF0" w:rsidRDefault="00204808">
          <w:pPr>
            <w:pStyle w:val="TOCHeading"/>
            <w:rPr>
              <w:color w:val="auto"/>
            </w:rPr>
          </w:pPr>
          <w:r w:rsidRPr="00DE7CF0">
            <w:rPr>
              <w:color w:val="auto"/>
            </w:rPr>
            <w:t>Contents</w:t>
          </w:r>
        </w:p>
        <w:p w14:paraId="628A987A" w14:textId="4DD11137" w:rsidR="007437CF" w:rsidRDefault="00DE7CF0">
          <w:pPr>
            <w:pStyle w:val="TOC1"/>
            <w:tabs>
              <w:tab w:val="right" w:leader="dot" w:pos="9628"/>
            </w:tabs>
            <w:rPr>
              <w:rFonts w:eastAsiaTheme="minorEastAsia"/>
              <w:b w:val="0"/>
              <w:noProof/>
              <w:color w:val="auto"/>
              <w:sz w:val="22"/>
              <w:lang w:val="en-NZ" w:eastAsia="en-NZ" w:bidi="ar-SA"/>
            </w:rPr>
          </w:pPr>
          <w:r>
            <w:rPr>
              <w:b w:val="0"/>
            </w:rPr>
            <w:fldChar w:fldCharType="begin"/>
          </w:r>
          <w:r>
            <w:rPr>
              <w:b w:val="0"/>
            </w:rPr>
            <w:instrText xml:space="preserve"> TOC \o "1-4" \h \z \u </w:instrText>
          </w:r>
          <w:r>
            <w:rPr>
              <w:b w:val="0"/>
            </w:rPr>
            <w:fldChar w:fldCharType="separate"/>
          </w:r>
          <w:hyperlink w:anchor="_Toc103848201" w:history="1">
            <w:r w:rsidR="007437CF" w:rsidRPr="00013AAF">
              <w:rPr>
                <w:rStyle w:val="Hyperlink"/>
                <w:rFonts w:eastAsia="Arial"/>
                <w:noProof/>
              </w:rPr>
              <w:t>Constitution Rules</w:t>
            </w:r>
            <w:r w:rsidR="007437CF">
              <w:rPr>
                <w:noProof/>
                <w:webHidden/>
              </w:rPr>
              <w:tab/>
            </w:r>
            <w:r w:rsidR="007437CF">
              <w:rPr>
                <w:noProof/>
                <w:webHidden/>
              </w:rPr>
              <w:fldChar w:fldCharType="begin"/>
            </w:r>
            <w:r w:rsidR="007437CF">
              <w:rPr>
                <w:noProof/>
                <w:webHidden/>
              </w:rPr>
              <w:instrText xml:space="preserve"> PAGEREF _Toc103848201 \h </w:instrText>
            </w:r>
            <w:r w:rsidR="007437CF">
              <w:rPr>
                <w:noProof/>
                <w:webHidden/>
              </w:rPr>
            </w:r>
            <w:r w:rsidR="007437CF">
              <w:rPr>
                <w:noProof/>
                <w:webHidden/>
              </w:rPr>
              <w:fldChar w:fldCharType="separate"/>
            </w:r>
            <w:r w:rsidR="007437CF">
              <w:rPr>
                <w:noProof/>
                <w:webHidden/>
              </w:rPr>
              <w:t>1</w:t>
            </w:r>
            <w:r w:rsidR="007437CF">
              <w:rPr>
                <w:noProof/>
                <w:webHidden/>
              </w:rPr>
              <w:fldChar w:fldCharType="end"/>
            </w:r>
          </w:hyperlink>
        </w:p>
        <w:p w14:paraId="7A086219" w14:textId="5C7A10D4" w:rsidR="007437CF" w:rsidRDefault="007437CF">
          <w:pPr>
            <w:pStyle w:val="TOC2"/>
            <w:tabs>
              <w:tab w:val="right" w:leader="dot" w:pos="9628"/>
            </w:tabs>
            <w:rPr>
              <w:rFonts w:eastAsiaTheme="minorEastAsia"/>
              <w:b w:val="0"/>
              <w:noProof/>
              <w:lang w:val="en-NZ" w:eastAsia="en-NZ" w:bidi="ar-SA"/>
            </w:rPr>
          </w:pPr>
          <w:hyperlink w:anchor="_Toc103848202" w:history="1">
            <w:r w:rsidRPr="00013AAF">
              <w:rPr>
                <w:rStyle w:val="Hyperlink"/>
                <w:noProof/>
              </w:rPr>
              <w:t>Name (mandatory clause)</w:t>
            </w:r>
            <w:r>
              <w:rPr>
                <w:noProof/>
                <w:webHidden/>
              </w:rPr>
              <w:tab/>
            </w:r>
            <w:r>
              <w:rPr>
                <w:noProof/>
                <w:webHidden/>
              </w:rPr>
              <w:fldChar w:fldCharType="begin"/>
            </w:r>
            <w:r>
              <w:rPr>
                <w:noProof/>
                <w:webHidden/>
              </w:rPr>
              <w:instrText xml:space="preserve"> PAGEREF _Toc103848202 \h </w:instrText>
            </w:r>
            <w:r>
              <w:rPr>
                <w:noProof/>
                <w:webHidden/>
              </w:rPr>
            </w:r>
            <w:r>
              <w:rPr>
                <w:noProof/>
                <w:webHidden/>
              </w:rPr>
              <w:fldChar w:fldCharType="separate"/>
            </w:r>
            <w:r>
              <w:rPr>
                <w:noProof/>
                <w:webHidden/>
              </w:rPr>
              <w:t>4</w:t>
            </w:r>
            <w:r>
              <w:rPr>
                <w:noProof/>
                <w:webHidden/>
              </w:rPr>
              <w:fldChar w:fldCharType="end"/>
            </w:r>
          </w:hyperlink>
        </w:p>
        <w:p w14:paraId="2EA85ADC" w14:textId="33ADB3FB" w:rsidR="007437CF" w:rsidRDefault="007437CF">
          <w:pPr>
            <w:pStyle w:val="TOC2"/>
            <w:tabs>
              <w:tab w:val="right" w:leader="dot" w:pos="9628"/>
            </w:tabs>
            <w:rPr>
              <w:rFonts w:eastAsiaTheme="minorEastAsia"/>
              <w:b w:val="0"/>
              <w:noProof/>
              <w:lang w:val="en-NZ" w:eastAsia="en-NZ" w:bidi="ar-SA"/>
            </w:rPr>
          </w:pPr>
          <w:hyperlink w:anchor="_Toc103848203" w:history="1">
            <w:r w:rsidRPr="00013AAF">
              <w:rPr>
                <w:rStyle w:val="Hyperlink"/>
                <w:rFonts w:eastAsia="Arial"/>
                <w:noProof/>
              </w:rPr>
              <w:t>Definitions</w:t>
            </w:r>
            <w:r>
              <w:rPr>
                <w:noProof/>
                <w:webHidden/>
              </w:rPr>
              <w:tab/>
            </w:r>
            <w:r>
              <w:rPr>
                <w:noProof/>
                <w:webHidden/>
              </w:rPr>
              <w:fldChar w:fldCharType="begin"/>
            </w:r>
            <w:r>
              <w:rPr>
                <w:noProof/>
                <w:webHidden/>
              </w:rPr>
              <w:instrText xml:space="preserve"> PAGEREF _Toc103848203 \h </w:instrText>
            </w:r>
            <w:r>
              <w:rPr>
                <w:noProof/>
                <w:webHidden/>
              </w:rPr>
            </w:r>
            <w:r>
              <w:rPr>
                <w:noProof/>
                <w:webHidden/>
              </w:rPr>
              <w:fldChar w:fldCharType="separate"/>
            </w:r>
            <w:r>
              <w:rPr>
                <w:noProof/>
                <w:webHidden/>
              </w:rPr>
              <w:t>4</w:t>
            </w:r>
            <w:r>
              <w:rPr>
                <w:noProof/>
                <w:webHidden/>
              </w:rPr>
              <w:fldChar w:fldCharType="end"/>
            </w:r>
          </w:hyperlink>
        </w:p>
        <w:p w14:paraId="0BB2747B" w14:textId="08A64120" w:rsidR="007437CF" w:rsidRDefault="007437CF">
          <w:pPr>
            <w:pStyle w:val="TOC2"/>
            <w:tabs>
              <w:tab w:val="right" w:leader="dot" w:pos="9628"/>
            </w:tabs>
            <w:rPr>
              <w:rFonts w:eastAsiaTheme="minorEastAsia"/>
              <w:b w:val="0"/>
              <w:noProof/>
              <w:lang w:val="en-NZ" w:eastAsia="en-NZ" w:bidi="ar-SA"/>
            </w:rPr>
          </w:pPr>
          <w:hyperlink w:anchor="_Toc103848204" w:history="1">
            <w:r w:rsidRPr="00013AAF">
              <w:rPr>
                <w:rStyle w:val="Hyperlink"/>
                <w:rFonts w:eastAsia="Arial"/>
                <w:noProof/>
              </w:rPr>
              <w:t>Purposes (mandatory clause)</w:t>
            </w:r>
            <w:r>
              <w:rPr>
                <w:noProof/>
                <w:webHidden/>
              </w:rPr>
              <w:tab/>
            </w:r>
            <w:r>
              <w:rPr>
                <w:noProof/>
                <w:webHidden/>
              </w:rPr>
              <w:fldChar w:fldCharType="begin"/>
            </w:r>
            <w:r>
              <w:rPr>
                <w:noProof/>
                <w:webHidden/>
              </w:rPr>
              <w:instrText xml:space="preserve"> PAGEREF _Toc103848204 \h </w:instrText>
            </w:r>
            <w:r>
              <w:rPr>
                <w:noProof/>
                <w:webHidden/>
              </w:rPr>
            </w:r>
            <w:r>
              <w:rPr>
                <w:noProof/>
                <w:webHidden/>
              </w:rPr>
              <w:fldChar w:fldCharType="separate"/>
            </w:r>
            <w:r>
              <w:rPr>
                <w:noProof/>
                <w:webHidden/>
              </w:rPr>
              <w:t>5</w:t>
            </w:r>
            <w:r>
              <w:rPr>
                <w:noProof/>
                <w:webHidden/>
              </w:rPr>
              <w:fldChar w:fldCharType="end"/>
            </w:r>
          </w:hyperlink>
        </w:p>
        <w:p w14:paraId="582B3BE5" w14:textId="56C79AA6" w:rsidR="007437CF" w:rsidRDefault="007437CF">
          <w:pPr>
            <w:pStyle w:val="TOC4"/>
            <w:tabs>
              <w:tab w:val="right" w:leader="dot" w:pos="9628"/>
            </w:tabs>
            <w:rPr>
              <w:rFonts w:eastAsiaTheme="minorEastAsia"/>
              <w:noProof/>
              <w:color w:val="auto"/>
              <w:lang w:val="en-NZ" w:eastAsia="en-NZ" w:bidi="ar-SA"/>
            </w:rPr>
          </w:pPr>
          <w:hyperlink w:anchor="_Toc103848205" w:history="1">
            <w:r w:rsidRPr="00013AAF">
              <w:rPr>
                <w:rStyle w:val="Hyperlink"/>
                <w:rFonts w:eastAsia="Arial"/>
                <w:noProof/>
              </w:rPr>
              <w:t>Tikanga / Culture (optional clause)</w:t>
            </w:r>
            <w:r>
              <w:rPr>
                <w:noProof/>
                <w:webHidden/>
              </w:rPr>
              <w:tab/>
            </w:r>
            <w:r>
              <w:rPr>
                <w:noProof/>
                <w:webHidden/>
              </w:rPr>
              <w:fldChar w:fldCharType="begin"/>
            </w:r>
            <w:r>
              <w:rPr>
                <w:noProof/>
                <w:webHidden/>
              </w:rPr>
              <w:instrText xml:space="preserve"> PAGEREF _Toc103848205 \h </w:instrText>
            </w:r>
            <w:r>
              <w:rPr>
                <w:noProof/>
                <w:webHidden/>
              </w:rPr>
            </w:r>
            <w:r>
              <w:rPr>
                <w:noProof/>
                <w:webHidden/>
              </w:rPr>
              <w:fldChar w:fldCharType="separate"/>
            </w:r>
            <w:r>
              <w:rPr>
                <w:noProof/>
                <w:webHidden/>
              </w:rPr>
              <w:t>6</w:t>
            </w:r>
            <w:r>
              <w:rPr>
                <w:noProof/>
                <w:webHidden/>
              </w:rPr>
              <w:fldChar w:fldCharType="end"/>
            </w:r>
          </w:hyperlink>
        </w:p>
        <w:p w14:paraId="0DA5964A" w14:textId="0DE42AA2" w:rsidR="007437CF" w:rsidRDefault="007437CF">
          <w:pPr>
            <w:pStyle w:val="TOC3"/>
            <w:tabs>
              <w:tab w:val="right" w:leader="dot" w:pos="9628"/>
            </w:tabs>
            <w:rPr>
              <w:rFonts w:eastAsiaTheme="minorEastAsia"/>
              <w:noProof/>
              <w:color w:val="auto"/>
              <w:lang w:val="en-NZ" w:eastAsia="en-NZ" w:bidi="ar-SA"/>
            </w:rPr>
          </w:pPr>
          <w:hyperlink w:anchor="_Toc103848206" w:history="1">
            <w:r w:rsidRPr="00013AAF">
              <w:rPr>
                <w:rStyle w:val="Hyperlink"/>
                <w:rFonts w:eastAsia="Arial"/>
                <w:noProof/>
              </w:rPr>
              <w:t>Act and Regulations (recommended clause)</w:t>
            </w:r>
            <w:r>
              <w:rPr>
                <w:noProof/>
                <w:webHidden/>
              </w:rPr>
              <w:tab/>
            </w:r>
            <w:r>
              <w:rPr>
                <w:noProof/>
                <w:webHidden/>
              </w:rPr>
              <w:fldChar w:fldCharType="begin"/>
            </w:r>
            <w:r>
              <w:rPr>
                <w:noProof/>
                <w:webHidden/>
              </w:rPr>
              <w:instrText xml:space="preserve"> PAGEREF _Toc103848206 \h </w:instrText>
            </w:r>
            <w:r>
              <w:rPr>
                <w:noProof/>
                <w:webHidden/>
              </w:rPr>
            </w:r>
            <w:r>
              <w:rPr>
                <w:noProof/>
                <w:webHidden/>
              </w:rPr>
              <w:fldChar w:fldCharType="separate"/>
            </w:r>
            <w:r>
              <w:rPr>
                <w:noProof/>
                <w:webHidden/>
              </w:rPr>
              <w:t>6</w:t>
            </w:r>
            <w:r>
              <w:rPr>
                <w:noProof/>
                <w:webHidden/>
              </w:rPr>
              <w:fldChar w:fldCharType="end"/>
            </w:r>
          </w:hyperlink>
        </w:p>
        <w:p w14:paraId="24833D0C" w14:textId="3E6BC5F4" w:rsidR="007437CF" w:rsidRDefault="007437CF">
          <w:pPr>
            <w:pStyle w:val="TOC3"/>
            <w:tabs>
              <w:tab w:val="right" w:leader="dot" w:pos="9628"/>
            </w:tabs>
            <w:rPr>
              <w:rFonts w:eastAsiaTheme="minorEastAsia"/>
              <w:noProof/>
              <w:color w:val="auto"/>
              <w:lang w:val="en-NZ" w:eastAsia="en-NZ" w:bidi="ar-SA"/>
            </w:rPr>
          </w:pPr>
          <w:hyperlink w:anchor="_Toc103848207" w:history="1">
            <w:r w:rsidRPr="00013AAF">
              <w:rPr>
                <w:rStyle w:val="Hyperlink"/>
                <w:rFonts w:eastAsia="Arial"/>
                <w:noProof/>
              </w:rPr>
              <w:t>Registered office (recommended clause)</w:t>
            </w:r>
            <w:r>
              <w:rPr>
                <w:noProof/>
                <w:webHidden/>
              </w:rPr>
              <w:tab/>
            </w:r>
            <w:r>
              <w:rPr>
                <w:noProof/>
                <w:webHidden/>
              </w:rPr>
              <w:fldChar w:fldCharType="begin"/>
            </w:r>
            <w:r>
              <w:rPr>
                <w:noProof/>
                <w:webHidden/>
              </w:rPr>
              <w:instrText xml:space="preserve"> PAGEREF _Toc103848207 \h </w:instrText>
            </w:r>
            <w:r>
              <w:rPr>
                <w:noProof/>
                <w:webHidden/>
              </w:rPr>
            </w:r>
            <w:r>
              <w:rPr>
                <w:noProof/>
                <w:webHidden/>
              </w:rPr>
              <w:fldChar w:fldCharType="separate"/>
            </w:r>
            <w:r>
              <w:rPr>
                <w:noProof/>
                <w:webHidden/>
              </w:rPr>
              <w:t>6</w:t>
            </w:r>
            <w:r>
              <w:rPr>
                <w:noProof/>
                <w:webHidden/>
              </w:rPr>
              <w:fldChar w:fldCharType="end"/>
            </w:r>
          </w:hyperlink>
        </w:p>
        <w:p w14:paraId="59C9B69F" w14:textId="01D0EE41" w:rsidR="007437CF" w:rsidRDefault="007437CF">
          <w:pPr>
            <w:pStyle w:val="TOC4"/>
            <w:tabs>
              <w:tab w:val="right" w:leader="dot" w:pos="9628"/>
            </w:tabs>
            <w:rPr>
              <w:rFonts w:eastAsiaTheme="minorEastAsia"/>
              <w:noProof/>
              <w:color w:val="auto"/>
              <w:lang w:val="en-NZ" w:eastAsia="en-NZ" w:bidi="ar-SA"/>
            </w:rPr>
          </w:pPr>
          <w:hyperlink w:anchor="_Toc103848208" w:history="1">
            <w:r w:rsidRPr="00013AAF">
              <w:rPr>
                <w:rStyle w:val="Hyperlink"/>
                <w:rFonts w:eastAsia="Arial"/>
                <w:noProof/>
              </w:rPr>
              <w:t>Other powers (optional clause)</w:t>
            </w:r>
            <w:r>
              <w:rPr>
                <w:noProof/>
                <w:webHidden/>
              </w:rPr>
              <w:tab/>
            </w:r>
            <w:r>
              <w:rPr>
                <w:noProof/>
                <w:webHidden/>
              </w:rPr>
              <w:fldChar w:fldCharType="begin"/>
            </w:r>
            <w:r>
              <w:rPr>
                <w:noProof/>
                <w:webHidden/>
              </w:rPr>
              <w:instrText xml:space="preserve"> PAGEREF _Toc103848208 \h </w:instrText>
            </w:r>
            <w:r>
              <w:rPr>
                <w:noProof/>
                <w:webHidden/>
              </w:rPr>
            </w:r>
            <w:r>
              <w:rPr>
                <w:noProof/>
                <w:webHidden/>
              </w:rPr>
              <w:fldChar w:fldCharType="separate"/>
            </w:r>
            <w:r>
              <w:rPr>
                <w:noProof/>
                <w:webHidden/>
              </w:rPr>
              <w:t>7</w:t>
            </w:r>
            <w:r>
              <w:rPr>
                <w:noProof/>
                <w:webHidden/>
              </w:rPr>
              <w:fldChar w:fldCharType="end"/>
            </w:r>
          </w:hyperlink>
        </w:p>
        <w:p w14:paraId="2A6FD39F" w14:textId="35B9CBBA" w:rsidR="007437CF" w:rsidRDefault="007437CF">
          <w:pPr>
            <w:pStyle w:val="TOC1"/>
            <w:tabs>
              <w:tab w:val="right" w:leader="dot" w:pos="9628"/>
            </w:tabs>
            <w:rPr>
              <w:rFonts w:eastAsiaTheme="minorEastAsia"/>
              <w:b w:val="0"/>
              <w:noProof/>
              <w:color w:val="auto"/>
              <w:sz w:val="22"/>
              <w:lang w:val="en-NZ" w:eastAsia="en-NZ" w:bidi="ar-SA"/>
            </w:rPr>
          </w:pPr>
          <w:hyperlink w:anchor="_Toc103848209" w:history="1">
            <w:r w:rsidRPr="00013AAF">
              <w:rPr>
                <w:rStyle w:val="Hyperlink"/>
                <w:rFonts w:eastAsia="Arial"/>
                <w:noProof/>
              </w:rPr>
              <w:t>Members</w:t>
            </w:r>
            <w:r>
              <w:rPr>
                <w:noProof/>
                <w:webHidden/>
              </w:rPr>
              <w:tab/>
            </w:r>
            <w:r>
              <w:rPr>
                <w:noProof/>
                <w:webHidden/>
              </w:rPr>
              <w:fldChar w:fldCharType="begin"/>
            </w:r>
            <w:r>
              <w:rPr>
                <w:noProof/>
                <w:webHidden/>
              </w:rPr>
              <w:instrText xml:space="preserve"> PAGEREF _Toc103848209 \h </w:instrText>
            </w:r>
            <w:r>
              <w:rPr>
                <w:noProof/>
                <w:webHidden/>
              </w:rPr>
            </w:r>
            <w:r>
              <w:rPr>
                <w:noProof/>
                <w:webHidden/>
              </w:rPr>
              <w:fldChar w:fldCharType="separate"/>
            </w:r>
            <w:r>
              <w:rPr>
                <w:noProof/>
                <w:webHidden/>
              </w:rPr>
              <w:t>7</w:t>
            </w:r>
            <w:r>
              <w:rPr>
                <w:noProof/>
                <w:webHidden/>
              </w:rPr>
              <w:fldChar w:fldCharType="end"/>
            </w:r>
          </w:hyperlink>
        </w:p>
        <w:p w14:paraId="1F1636C8" w14:textId="5F1991A4" w:rsidR="007437CF" w:rsidRDefault="007437CF">
          <w:pPr>
            <w:pStyle w:val="TOC4"/>
            <w:tabs>
              <w:tab w:val="right" w:leader="dot" w:pos="9628"/>
            </w:tabs>
            <w:rPr>
              <w:rFonts w:eastAsiaTheme="minorEastAsia"/>
              <w:noProof/>
              <w:color w:val="auto"/>
              <w:lang w:val="en-NZ" w:eastAsia="en-NZ" w:bidi="ar-SA"/>
            </w:rPr>
          </w:pPr>
          <w:hyperlink w:anchor="_Toc103848210" w:history="1">
            <w:r w:rsidRPr="00013AAF">
              <w:rPr>
                <w:rStyle w:val="Hyperlink"/>
                <w:rFonts w:eastAsia="Arial"/>
                <w:noProof/>
              </w:rPr>
              <w:t>Types of members (optional clause)</w:t>
            </w:r>
            <w:r>
              <w:rPr>
                <w:noProof/>
                <w:webHidden/>
              </w:rPr>
              <w:tab/>
            </w:r>
            <w:r>
              <w:rPr>
                <w:noProof/>
                <w:webHidden/>
              </w:rPr>
              <w:fldChar w:fldCharType="begin"/>
            </w:r>
            <w:r>
              <w:rPr>
                <w:noProof/>
                <w:webHidden/>
              </w:rPr>
              <w:instrText xml:space="preserve"> PAGEREF _Toc103848210 \h </w:instrText>
            </w:r>
            <w:r>
              <w:rPr>
                <w:noProof/>
                <w:webHidden/>
              </w:rPr>
            </w:r>
            <w:r>
              <w:rPr>
                <w:noProof/>
                <w:webHidden/>
              </w:rPr>
              <w:fldChar w:fldCharType="separate"/>
            </w:r>
            <w:r>
              <w:rPr>
                <w:noProof/>
                <w:webHidden/>
              </w:rPr>
              <w:t>7</w:t>
            </w:r>
            <w:r>
              <w:rPr>
                <w:noProof/>
                <w:webHidden/>
              </w:rPr>
              <w:fldChar w:fldCharType="end"/>
            </w:r>
          </w:hyperlink>
        </w:p>
        <w:p w14:paraId="32405D17" w14:textId="306E7CD2" w:rsidR="007437CF" w:rsidRDefault="007437CF">
          <w:pPr>
            <w:pStyle w:val="TOC2"/>
            <w:tabs>
              <w:tab w:val="right" w:leader="dot" w:pos="9628"/>
            </w:tabs>
            <w:rPr>
              <w:rFonts w:eastAsiaTheme="minorEastAsia"/>
              <w:b w:val="0"/>
              <w:noProof/>
              <w:lang w:val="en-NZ" w:eastAsia="en-NZ" w:bidi="ar-SA"/>
            </w:rPr>
          </w:pPr>
          <w:hyperlink w:anchor="_Toc103848211" w:history="1">
            <w:r w:rsidRPr="00013AAF">
              <w:rPr>
                <w:rStyle w:val="Hyperlink"/>
                <w:noProof/>
              </w:rPr>
              <w:t>Becoming a member: consent (mandatory clause)</w:t>
            </w:r>
            <w:r>
              <w:rPr>
                <w:noProof/>
                <w:webHidden/>
              </w:rPr>
              <w:tab/>
            </w:r>
            <w:r>
              <w:rPr>
                <w:noProof/>
                <w:webHidden/>
              </w:rPr>
              <w:fldChar w:fldCharType="begin"/>
            </w:r>
            <w:r>
              <w:rPr>
                <w:noProof/>
                <w:webHidden/>
              </w:rPr>
              <w:instrText xml:space="preserve"> PAGEREF _Toc103848211 \h </w:instrText>
            </w:r>
            <w:r>
              <w:rPr>
                <w:noProof/>
                <w:webHidden/>
              </w:rPr>
            </w:r>
            <w:r>
              <w:rPr>
                <w:noProof/>
                <w:webHidden/>
              </w:rPr>
              <w:fldChar w:fldCharType="separate"/>
            </w:r>
            <w:r>
              <w:rPr>
                <w:noProof/>
                <w:webHidden/>
              </w:rPr>
              <w:t>7</w:t>
            </w:r>
            <w:r>
              <w:rPr>
                <w:noProof/>
                <w:webHidden/>
              </w:rPr>
              <w:fldChar w:fldCharType="end"/>
            </w:r>
          </w:hyperlink>
        </w:p>
        <w:p w14:paraId="6A400B4D" w14:textId="0D4D6A29" w:rsidR="007437CF" w:rsidRDefault="007437CF">
          <w:pPr>
            <w:pStyle w:val="TOC3"/>
            <w:tabs>
              <w:tab w:val="right" w:leader="dot" w:pos="9628"/>
            </w:tabs>
            <w:rPr>
              <w:rFonts w:eastAsiaTheme="minorEastAsia"/>
              <w:noProof/>
              <w:color w:val="auto"/>
              <w:lang w:val="en-NZ" w:eastAsia="en-NZ" w:bidi="ar-SA"/>
            </w:rPr>
          </w:pPr>
          <w:hyperlink w:anchor="_Toc103848212" w:history="1">
            <w:r w:rsidRPr="00013AAF">
              <w:rPr>
                <w:rStyle w:val="Hyperlink"/>
                <w:rFonts w:eastAsia="Arial"/>
                <w:noProof/>
              </w:rPr>
              <w:t>Becoming a member: process (recommended clause)</w:t>
            </w:r>
            <w:r>
              <w:rPr>
                <w:noProof/>
                <w:webHidden/>
              </w:rPr>
              <w:tab/>
            </w:r>
            <w:r>
              <w:rPr>
                <w:noProof/>
                <w:webHidden/>
              </w:rPr>
              <w:fldChar w:fldCharType="begin"/>
            </w:r>
            <w:r>
              <w:rPr>
                <w:noProof/>
                <w:webHidden/>
              </w:rPr>
              <w:instrText xml:space="preserve"> PAGEREF _Toc103848212 \h </w:instrText>
            </w:r>
            <w:r>
              <w:rPr>
                <w:noProof/>
                <w:webHidden/>
              </w:rPr>
            </w:r>
            <w:r>
              <w:rPr>
                <w:noProof/>
                <w:webHidden/>
              </w:rPr>
              <w:fldChar w:fldCharType="separate"/>
            </w:r>
            <w:r>
              <w:rPr>
                <w:noProof/>
                <w:webHidden/>
              </w:rPr>
              <w:t>7</w:t>
            </w:r>
            <w:r>
              <w:rPr>
                <w:noProof/>
                <w:webHidden/>
              </w:rPr>
              <w:fldChar w:fldCharType="end"/>
            </w:r>
          </w:hyperlink>
        </w:p>
        <w:p w14:paraId="35FE81E8" w14:textId="79671F92" w:rsidR="007437CF" w:rsidRDefault="007437CF">
          <w:pPr>
            <w:pStyle w:val="TOC3"/>
            <w:tabs>
              <w:tab w:val="right" w:leader="dot" w:pos="9628"/>
            </w:tabs>
            <w:rPr>
              <w:rFonts w:eastAsiaTheme="minorEastAsia"/>
              <w:noProof/>
              <w:color w:val="auto"/>
              <w:lang w:val="en-NZ" w:eastAsia="en-NZ" w:bidi="ar-SA"/>
            </w:rPr>
          </w:pPr>
          <w:hyperlink w:anchor="_Toc103848213" w:history="1">
            <w:r w:rsidRPr="00013AAF">
              <w:rPr>
                <w:rStyle w:val="Hyperlink"/>
                <w:rFonts w:eastAsia="Arial"/>
                <w:noProof/>
              </w:rPr>
              <w:t>Obligations and rights (recommended clause)</w:t>
            </w:r>
            <w:r>
              <w:rPr>
                <w:noProof/>
                <w:webHidden/>
              </w:rPr>
              <w:tab/>
            </w:r>
            <w:r>
              <w:rPr>
                <w:noProof/>
                <w:webHidden/>
              </w:rPr>
              <w:fldChar w:fldCharType="begin"/>
            </w:r>
            <w:r>
              <w:rPr>
                <w:noProof/>
                <w:webHidden/>
              </w:rPr>
              <w:instrText xml:space="preserve"> PAGEREF _Toc103848213 \h </w:instrText>
            </w:r>
            <w:r>
              <w:rPr>
                <w:noProof/>
                <w:webHidden/>
              </w:rPr>
            </w:r>
            <w:r>
              <w:rPr>
                <w:noProof/>
                <w:webHidden/>
              </w:rPr>
              <w:fldChar w:fldCharType="separate"/>
            </w:r>
            <w:r>
              <w:rPr>
                <w:noProof/>
                <w:webHidden/>
              </w:rPr>
              <w:t>8</w:t>
            </w:r>
            <w:r>
              <w:rPr>
                <w:noProof/>
                <w:webHidden/>
              </w:rPr>
              <w:fldChar w:fldCharType="end"/>
            </w:r>
          </w:hyperlink>
        </w:p>
        <w:p w14:paraId="7FCA818F" w14:textId="1E1301E4" w:rsidR="007437CF" w:rsidRDefault="007437CF">
          <w:pPr>
            <w:pStyle w:val="TOC3"/>
            <w:tabs>
              <w:tab w:val="right" w:leader="dot" w:pos="9628"/>
            </w:tabs>
            <w:rPr>
              <w:rFonts w:eastAsiaTheme="minorEastAsia"/>
              <w:noProof/>
              <w:color w:val="auto"/>
              <w:lang w:val="en-NZ" w:eastAsia="en-NZ" w:bidi="ar-SA"/>
            </w:rPr>
          </w:pPr>
          <w:hyperlink w:anchor="_Toc103848214" w:history="1">
            <w:r w:rsidRPr="00013AAF">
              <w:rPr>
                <w:rStyle w:val="Hyperlink"/>
                <w:rFonts w:eastAsia="Arial"/>
                <w:noProof/>
              </w:rPr>
              <w:t>Other obligations and rights (recommended clause)</w:t>
            </w:r>
            <w:r>
              <w:rPr>
                <w:noProof/>
                <w:webHidden/>
              </w:rPr>
              <w:tab/>
            </w:r>
            <w:r>
              <w:rPr>
                <w:noProof/>
                <w:webHidden/>
              </w:rPr>
              <w:fldChar w:fldCharType="begin"/>
            </w:r>
            <w:r>
              <w:rPr>
                <w:noProof/>
                <w:webHidden/>
              </w:rPr>
              <w:instrText xml:space="preserve"> PAGEREF _Toc103848214 \h </w:instrText>
            </w:r>
            <w:r>
              <w:rPr>
                <w:noProof/>
                <w:webHidden/>
              </w:rPr>
            </w:r>
            <w:r>
              <w:rPr>
                <w:noProof/>
                <w:webHidden/>
              </w:rPr>
              <w:fldChar w:fldCharType="separate"/>
            </w:r>
            <w:r>
              <w:rPr>
                <w:noProof/>
                <w:webHidden/>
              </w:rPr>
              <w:t>8</w:t>
            </w:r>
            <w:r>
              <w:rPr>
                <w:noProof/>
                <w:webHidden/>
              </w:rPr>
              <w:fldChar w:fldCharType="end"/>
            </w:r>
          </w:hyperlink>
        </w:p>
        <w:p w14:paraId="16D95AD0" w14:textId="6A511462" w:rsidR="007437CF" w:rsidRDefault="007437CF">
          <w:pPr>
            <w:pStyle w:val="TOC3"/>
            <w:tabs>
              <w:tab w:val="right" w:leader="dot" w:pos="9628"/>
            </w:tabs>
            <w:rPr>
              <w:rFonts w:eastAsiaTheme="minorEastAsia"/>
              <w:noProof/>
              <w:color w:val="auto"/>
              <w:lang w:val="en-NZ" w:eastAsia="en-NZ" w:bidi="ar-SA"/>
            </w:rPr>
          </w:pPr>
          <w:hyperlink w:anchor="_Toc103848215" w:history="1">
            <w:r w:rsidRPr="00013AAF">
              <w:rPr>
                <w:rStyle w:val="Hyperlink"/>
                <w:rFonts w:eastAsia="Arial"/>
                <w:noProof/>
              </w:rPr>
              <w:t>Subscriptions and fees (recommended clause)</w:t>
            </w:r>
            <w:r>
              <w:rPr>
                <w:noProof/>
                <w:webHidden/>
              </w:rPr>
              <w:tab/>
            </w:r>
            <w:r>
              <w:rPr>
                <w:noProof/>
                <w:webHidden/>
              </w:rPr>
              <w:fldChar w:fldCharType="begin"/>
            </w:r>
            <w:r>
              <w:rPr>
                <w:noProof/>
                <w:webHidden/>
              </w:rPr>
              <w:instrText xml:space="preserve"> PAGEREF _Toc103848215 \h </w:instrText>
            </w:r>
            <w:r>
              <w:rPr>
                <w:noProof/>
                <w:webHidden/>
              </w:rPr>
            </w:r>
            <w:r>
              <w:rPr>
                <w:noProof/>
                <w:webHidden/>
              </w:rPr>
              <w:fldChar w:fldCharType="separate"/>
            </w:r>
            <w:r>
              <w:rPr>
                <w:noProof/>
                <w:webHidden/>
              </w:rPr>
              <w:t>8</w:t>
            </w:r>
            <w:r>
              <w:rPr>
                <w:noProof/>
                <w:webHidden/>
              </w:rPr>
              <w:fldChar w:fldCharType="end"/>
            </w:r>
          </w:hyperlink>
        </w:p>
        <w:p w14:paraId="2B7DADD0" w14:textId="0B361327" w:rsidR="007437CF" w:rsidRDefault="007437CF">
          <w:pPr>
            <w:pStyle w:val="TOC2"/>
            <w:tabs>
              <w:tab w:val="right" w:leader="dot" w:pos="9628"/>
            </w:tabs>
            <w:rPr>
              <w:rFonts w:eastAsiaTheme="minorEastAsia"/>
              <w:b w:val="0"/>
              <w:noProof/>
              <w:lang w:val="en-NZ" w:eastAsia="en-NZ" w:bidi="ar-SA"/>
            </w:rPr>
          </w:pPr>
          <w:hyperlink w:anchor="_Toc103848216" w:history="1">
            <w:r w:rsidRPr="00013AAF">
              <w:rPr>
                <w:rStyle w:val="Hyperlink"/>
                <w:rFonts w:eastAsia="Arial"/>
                <w:noProof/>
              </w:rPr>
              <w:t>Ceasing to be a member (mandatory clause)</w:t>
            </w:r>
            <w:r>
              <w:rPr>
                <w:noProof/>
                <w:webHidden/>
              </w:rPr>
              <w:tab/>
            </w:r>
            <w:r>
              <w:rPr>
                <w:noProof/>
                <w:webHidden/>
              </w:rPr>
              <w:fldChar w:fldCharType="begin"/>
            </w:r>
            <w:r>
              <w:rPr>
                <w:noProof/>
                <w:webHidden/>
              </w:rPr>
              <w:instrText xml:space="preserve"> PAGEREF _Toc103848216 \h </w:instrText>
            </w:r>
            <w:r>
              <w:rPr>
                <w:noProof/>
                <w:webHidden/>
              </w:rPr>
            </w:r>
            <w:r>
              <w:rPr>
                <w:noProof/>
                <w:webHidden/>
              </w:rPr>
              <w:fldChar w:fldCharType="separate"/>
            </w:r>
            <w:r>
              <w:rPr>
                <w:noProof/>
                <w:webHidden/>
              </w:rPr>
              <w:t>9</w:t>
            </w:r>
            <w:r>
              <w:rPr>
                <w:noProof/>
                <w:webHidden/>
              </w:rPr>
              <w:fldChar w:fldCharType="end"/>
            </w:r>
          </w:hyperlink>
        </w:p>
        <w:p w14:paraId="0F81CCA6" w14:textId="742DB099" w:rsidR="007437CF" w:rsidRDefault="007437CF">
          <w:pPr>
            <w:pStyle w:val="TOC3"/>
            <w:tabs>
              <w:tab w:val="right" w:leader="dot" w:pos="9628"/>
            </w:tabs>
            <w:rPr>
              <w:rFonts w:eastAsiaTheme="minorEastAsia"/>
              <w:noProof/>
              <w:color w:val="auto"/>
              <w:lang w:val="en-NZ" w:eastAsia="en-NZ" w:bidi="ar-SA"/>
            </w:rPr>
          </w:pPr>
          <w:hyperlink w:anchor="_Toc103848217" w:history="1">
            <w:r w:rsidRPr="00013AAF">
              <w:rPr>
                <w:rStyle w:val="Hyperlink"/>
                <w:rFonts w:eastAsia="Arial"/>
                <w:noProof/>
              </w:rPr>
              <w:t>Obligations on resignation (recommended clause)</w:t>
            </w:r>
            <w:r>
              <w:rPr>
                <w:noProof/>
                <w:webHidden/>
              </w:rPr>
              <w:tab/>
            </w:r>
            <w:r>
              <w:rPr>
                <w:noProof/>
                <w:webHidden/>
              </w:rPr>
              <w:fldChar w:fldCharType="begin"/>
            </w:r>
            <w:r>
              <w:rPr>
                <w:noProof/>
                <w:webHidden/>
              </w:rPr>
              <w:instrText xml:space="preserve"> PAGEREF _Toc103848217 \h </w:instrText>
            </w:r>
            <w:r>
              <w:rPr>
                <w:noProof/>
                <w:webHidden/>
              </w:rPr>
            </w:r>
            <w:r>
              <w:rPr>
                <w:noProof/>
                <w:webHidden/>
              </w:rPr>
              <w:fldChar w:fldCharType="separate"/>
            </w:r>
            <w:r>
              <w:rPr>
                <w:noProof/>
                <w:webHidden/>
              </w:rPr>
              <w:t>9</w:t>
            </w:r>
            <w:r>
              <w:rPr>
                <w:noProof/>
                <w:webHidden/>
              </w:rPr>
              <w:fldChar w:fldCharType="end"/>
            </w:r>
          </w:hyperlink>
        </w:p>
        <w:p w14:paraId="0194A5BF" w14:textId="5DC713DF" w:rsidR="007437CF" w:rsidRDefault="007437CF">
          <w:pPr>
            <w:pStyle w:val="TOC3"/>
            <w:tabs>
              <w:tab w:val="right" w:leader="dot" w:pos="9628"/>
            </w:tabs>
            <w:rPr>
              <w:rFonts w:eastAsiaTheme="minorEastAsia"/>
              <w:noProof/>
              <w:color w:val="auto"/>
              <w:lang w:val="en-NZ" w:eastAsia="en-NZ" w:bidi="ar-SA"/>
            </w:rPr>
          </w:pPr>
          <w:hyperlink w:anchor="_Toc103848218" w:history="1">
            <w:r w:rsidRPr="00013AAF">
              <w:rPr>
                <w:rStyle w:val="Hyperlink"/>
                <w:rFonts w:eastAsia="Arial"/>
                <w:noProof/>
              </w:rPr>
              <w:t>Becoming a member again (recommended clause)</w:t>
            </w:r>
            <w:r>
              <w:rPr>
                <w:noProof/>
                <w:webHidden/>
              </w:rPr>
              <w:tab/>
            </w:r>
            <w:r>
              <w:rPr>
                <w:noProof/>
                <w:webHidden/>
              </w:rPr>
              <w:fldChar w:fldCharType="begin"/>
            </w:r>
            <w:r>
              <w:rPr>
                <w:noProof/>
                <w:webHidden/>
              </w:rPr>
              <w:instrText xml:space="preserve"> PAGEREF _Toc103848218 \h </w:instrText>
            </w:r>
            <w:r>
              <w:rPr>
                <w:noProof/>
                <w:webHidden/>
              </w:rPr>
            </w:r>
            <w:r>
              <w:rPr>
                <w:noProof/>
                <w:webHidden/>
              </w:rPr>
              <w:fldChar w:fldCharType="separate"/>
            </w:r>
            <w:r>
              <w:rPr>
                <w:noProof/>
                <w:webHidden/>
              </w:rPr>
              <w:t>9</w:t>
            </w:r>
            <w:r>
              <w:rPr>
                <w:noProof/>
                <w:webHidden/>
              </w:rPr>
              <w:fldChar w:fldCharType="end"/>
            </w:r>
          </w:hyperlink>
        </w:p>
        <w:p w14:paraId="3EA72EA8" w14:textId="7C84A949" w:rsidR="007437CF" w:rsidRDefault="007437CF">
          <w:pPr>
            <w:pStyle w:val="TOC1"/>
            <w:tabs>
              <w:tab w:val="right" w:leader="dot" w:pos="9628"/>
            </w:tabs>
            <w:rPr>
              <w:rFonts w:eastAsiaTheme="minorEastAsia"/>
              <w:b w:val="0"/>
              <w:noProof/>
              <w:color w:val="auto"/>
              <w:sz w:val="22"/>
              <w:lang w:val="en-NZ" w:eastAsia="en-NZ" w:bidi="ar-SA"/>
            </w:rPr>
          </w:pPr>
          <w:hyperlink w:anchor="_Toc103848219" w:history="1">
            <w:r w:rsidRPr="00013AAF">
              <w:rPr>
                <w:rStyle w:val="Hyperlink"/>
                <w:rFonts w:eastAsia="Arial"/>
                <w:noProof/>
              </w:rPr>
              <w:t>General meetings</w:t>
            </w:r>
            <w:r>
              <w:rPr>
                <w:noProof/>
                <w:webHidden/>
              </w:rPr>
              <w:tab/>
            </w:r>
            <w:r>
              <w:rPr>
                <w:noProof/>
                <w:webHidden/>
              </w:rPr>
              <w:fldChar w:fldCharType="begin"/>
            </w:r>
            <w:r>
              <w:rPr>
                <w:noProof/>
                <w:webHidden/>
              </w:rPr>
              <w:instrText xml:space="preserve"> PAGEREF _Toc103848219 \h </w:instrText>
            </w:r>
            <w:r>
              <w:rPr>
                <w:noProof/>
                <w:webHidden/>
              </w:rPr>
            </w:r>
            <w:r>
              <w:rPr>
                <w:noProof/>
                <w:webHidden/>
              </w:rPr>
              <w:fldChar w:fldCharType="separate"/>
            </w:r>
            <w:r>
              <w:rPr>
                <w:noProof/>
                <w:webHidden/>
              </w:rPr>
              <w:t>9</w:t>
            </w:r>
            <w:r>
              <w:rPr>
                <w:noProof/>
                <w:webHidden/>
              </w:rPr>
              <w:fldChar w:fldCharType="end"/>
            </w:r>
          </w:hyperlink>
        </w:p>
        <w:p w14:paraId="2EB5CB8F" w14:textId="42B0ECF4" w:rsidR="007437CF" w:rsidRDefault="007437CF">
          <w:pPr>
            <w:pStyle w:val="TOC2"/>
            <w:tabs>
              <w:tab w:val="right" w:leader="dot" w:pos="9628"/>
            </w:tabs>
            <w:rPr>
              <w:rFonts w:eastAsiaTheme="minorEastAsia"/>
              <w:b w:val="0"/>
              <w:noProof/>
              <w:lang w:val="en-NZ" w:eastAsia="en-NZ" w:bidi="ar-SA"/>
            </w:rPr>
          </w:pPr>
          <w:hyperlink w:anchor="_Toc103848220" w:history="1">
            <w:r w:rsidRPr="00013AAF">
              <w:rPr>
                <w:rStyle w:val="Hyperlink"/>
                <w:rFonts w:eastAsia="Arial"/>
                <w:noProof/>
              </w:rPr>
              <w:t>Annual General Meetings (mandatory clause)</w:t>
            </w:r>
            <w:r>
              <w:rPr>
                <w:noProof/>
                <w:webHidden/>
              </w:rPr>
              <w:tab/>
            </w:r>
            <w:r>
              <w:rPr>
                <w:noProof/>
                <w:webHidden/>
              </w:rPr>
              <w:fldChar w:fldCharType="begin"/>
            </w:r>
            <w:r>
              <w:rPr>
                <w:noProof/>
                <w:webHidden/>
              </w:rPr>
              <w:instrText xml:space="preserve"> PAGEREF _Toc103848220 \h </w:instrText>
            </w:r>
            <w:r>
              <w:rPr>
                <w:noProof/>
                <w:webHidden/>
              </w:rPr>
            </w:r>
            <w:r>
              <w:rPr>
                <w:noProof/>
                <w:webHidden/>
              </w:rPr>
              <w:fldChar w:fldCharType="separate"/>
            </w:r>
            <w:r>
              <w:rPr>
                <w:noProof/>
                <w:webHidden/>
              </w:rPr>
              <w:t>9</w:t>
            </w:r>
            <w:r>
              <w:rPr>
                <w:noProof/>
                <w:webHidden/>
              </w:rPr>
              <w:fldChar w:fldCharType="end"/>
            </w:r>
          </w:hyperlink>
        </w:p>
        <w:p w14:paraId="0F4EFACE" w14:textId="23E6A7C9" w:rsidR="007437CF" w:rsidRDefault="007437CF">
          <w:pPr>
            <w:pStyle w:val="TOC3"/>
            <w:tabs>
              <w:tab w:val="right" w:leader="dot" w:pos="9628"/>
            </w:tabs>
            <w:rPr>
              <w:rFonts w:eastAsiaTheme="minorEastAsia"/>
              <w:noProof/>
              <w:color w:val="auto"/>
              <w:lang w:val="en-NZ" w:eastAsia="en-NZ" w:bidi="ar-SA"/>
            </w:rPr>
          </w:pPr>
          <w:hyperlink w:anchor="_Toc103848221" w:history="1">
            <w:r w:rsidRPr="00013AAF">
              <w:rPr>
                <w:rStyle w:val="Hyperlink"/>
                <w:rFonts w:eastAsia="Arial"/>
                <w:noProof/>
              </w:rPr>
              <w:t>Annual General Meetings: business (recommended clause)</w:t>
            </w:r>
            <w:r>
              <w:rPr>
                <w:noProof/>
                <w:webHidden/>
              </w:rPr>
              <w:tab/>
            </w:r>
            <w:r>
              <w:rPr>
                <w:noProof/>
                <w:webHidden/>
              </w:rPr>
              <w:fldChar w:fldCharType="begin"/>
            </w:r>
            <w:r>
              <w:rPr>
                <w:noProof/>
                <w:webHidden/>
              </w:rPr>
              <w:instrText xml:space="preserve"> PAGEREF _Toc103848221 \h </w:instrText>
            </w:r>
            <w:r>
              <w:rPr>
                <w:noProof/>
                <w:webHidden/>
              </w:rPr>
            </w:r>
            <w:r>
              <w:rPr>
                <w:noProof/>
                <w:webHidden/>
              </w:rPr>
              <w:fldChar w:fldCharType="separate"/>
            </w:r>
            <w:r>
              <w:rPr>
                <w:noProof/>
                <w:webHidden/>
              </w:rPr>
              <w:t>9</w:t>
            </w:r>
            <w:r>
              <w:rPr>
                <w:noProof/>
                <w:webHidden/>
              </w:rPr>
              <w:fldChar w:fldCharType="end"/>
            </w:r>
          </w:hyperlink>
        </w:p>
        <w:p w14:paraId="63F859BF" w14:textId="1D8BC96D" w:rsidR="007437CF" w:rsidRDefault="007437CF">
          <w:pPr>
            <w:pStyle w:val="TOC3"/>
            <w:tabs>
              <w:tab w:val="right" w:leader="dot" w:pos="9628"/>
            </w:tabs>
            <w:rPr>
              <w:rFonts w:eastAsiaTheme="minorEastAsia"/>
              <w:noProof/>
              <w:color w:val="auto"/>
              <w:lang w:val="en-NZ" w:eastAsia="en-NZ" w:bidi="ar-SA"/>
            </w:rPr>
          </w:pPr>
          <w:hyperlink w:anchor="_Toc103848222" w:history="1">
            <w:r w:rsidRPr="00013AAF">
              <w:rPr>
                <w:rStyle w:val="Hyperlink"/>
                <w:rFonts w:eastAsia="Arial"/>
                <w:noProof/>
              </w:rPr>
              <w:t>Special General Meetings (recommended clause)</w:t>
            </w:r>
            <w:r>
              <w:rPr>
                <w:noProof/>
                <w:webHidden/>
              </w:rPr>
              <w:tab/>
            </w:r>
            <w:r>
              <w:rPr>
                <w:noProof/>
                <w:webHidden/>
              </w:rPr>
              <w:fldChar w:fldCharType="begin"/>
            </w:r>
            <w:r>
              <w:rPr>
                <w:noProof/>
                <w:webHidden/>
              </w:rPr>
              <w:instrText xml:space="preserve"> PAGEREF _Toc103848222 \h </w:instrText>
            </w:r>
            <w:r>
              <w:rPr>
                <w:noProof/>
                <w:webHidden/>
              </w:rPr>
            </w:r>
            <w:r>
              <w:rPr>
                <w:noProof/>
                <w:webHidden/>
              </w:rPr>
              <w:fldChar w:fldCharType="separate"/>
            </w:r>
            <w:r>
              <w:rPr>
                <w:noProof/>
                <w:webHidden/>
              </w:rPr>
              <w:t>10</w:t>
            </w:r>
            <w:r>
              <w:rPr>
                <w:noProof/>
                <w:webHidden/>
              </w:rPr>
              <w:fldChar w:fldCharType="end"/>
            </w:r>
          </w:hyperlink>
        </w:p>
        <w:p w14:paraId="4997D4F8" w14:textId="7DC52CA7" w:rsidR="007437CF" w:rsidRDefault="007437CF">
          <w:pPr>
            <w:pStyle w:val="TOC2"/>
            <w:tabs>
              <w:tab w:val="right" w:leader="dot" w:pos="9628"/>
            </w:tabs>
            <w:rPr>
              <w:rFonts w:eastAsiaTheme="minorEastAsia"/>
              <w:b w:val="0"/>
              <w:noProof/>
              <w:lang w:val="en-NZ" w:eastAsia="en-NZ" w:bidi="ar-SA"/>
            </w:rPr>
          </w:pPr>
          <w:hyperlink w:anchor="_Toc103848223" w:history="1">
            <w:r w:rsidRPr="00013AAF">
              <w:rPr>
                <w:rStyle w:val="Hyperlink"/>
                <w:rFonts w:eastAsia="Arial"/>
                <w:noProof/>
              </w:rPr>
              <w:t>Procedure (mandatory clause)</w:t>
            </w:r>
            <w:r>
              <w:rPr>
                <w:noProof/>
                <w:webHidden/>
              </w:rPr>
              <w:tab/>
            </w:r>
            <w:r>
              <w:rPr>
                <w:noProof/>
                <w:webHidden/>
              </w:rPr>
              <w:fldChar w:fldCharType="begin"/>
            </w:r>
            <w:r>
              <w:rPr>
                <w:noProof/>
                <w:webHidden/>
              </w:rPr>
              <w:instrText xml:space="preserve"> PAGEREF _Toc103848223 \h </w:instrText>
            </w:r>
            <w:r>
              <w:rPr>
                <w:noProof/>
                <w:webHidden/>
              </w:rPr>
            </w:r>
            <w:r>
              <w:rPr>
                <w:noProof/>
                <w:webHidden/>
              </w:rPr>
              <w:fldChar w:fldCharType="separate"/>
            </w:r>
            <w:r>
              <w:rPr>
                <w:noProof/>
                <w:webHidden/>
              </w:rPr>
              <w:t>10</w:t>
            </w:r>
            <w:r>
              <w:rPr>
                <w:noProof/>
                <w:webHidden/>
              </w:rPr>
              <w:fldChar w:fldCharType="end"/>
            </w:r>
          </w:hyperlink>
        </w:p>
        <w:p w14:paraId="60D20D1A" w14:textId="00ED83AA" w:rsidR="007437CF" w:rsidRDefault="007437CF">
          <w:pPr>
            <w:pStyle w:val="TOC2"/>
            <w:tabs>
              <w:tab w:val="right" w:leader="dot" w:pos="9628"/>
            </w:tabs>
            <w:rPr>
              <w:rFonts w:eastAsiaTheme="minorEastAsia"/>
              <w:b w:val="0"/>
              <w:noProof/>
              <w:lang w:val="en-NZ" w:eastAsia="en-NZ" w:bidi="ar-SA"/>
            </w:rPr>
          </w:pPr>
          <w:hyperlink w:anchor="_Toc103848224" w:history="1">
            <w:r w:rsidRPr="00013AAF">
              <w:rPr>
                <w:rStyle w:val="Hyperlink"/>
                <w:rFonts w:eastAsia="Arial"/>
                <w:noProof/>
              </w:rPr>
              <w:t>Minutes (mandatory clause)</w:t>
            </w:r>
            <w:r>
              <w:rPr>
                <w:noProof/>
                <w:webHidden/>
              </w:rPr>
              <w:tab/>
            </w:r>
            <w:r>
              <w:rPr>
                <w:noProof/>
                <w:webHidden/>
              </w:rPr>
              <w:fldChar w:fldCharType="begin"/>
            </w:r>
            <w:r>
              <w:rPr>
                <w:noProof/>
                <w:webHidden/>
              </w:rPr>
              <w:instrText xml:space="preserve"> PAGEREF _Toc103848224 \h </w:instrText>
            </w:r>
            <w:r>
              <w:rPr>
                <w:noProof/>
                <w:webHidden/>
              </w:rPr>
            </w:r>
            <w:r>
              <w:rPr>
                <w:noProof/>
                <w:webHidden/>
              </w:rPr>
              <w:fldChar w:fldCharType="separate"/>
            </w:r>
            <w:r>
              <w:rPr>
                <w:noProof/>
                <w:webHidden/>
              </w:rPr>
              <w:t>11</w:t>
            </w:r>
            <w:r>
              <w:rPr>
                <w:noProof/>
                <w:webHidden/>
              </w:rPr>
              <w:fldChar w:fldCharType="end"/>
            </w:r>
          </w:hyperlink>
        </w:p>
        <w:p w14:paraId="754D8492" w14:textId="27A75C4B" w:rsidR="007437CF" w:rsidRDefault="007437CF">
          <w:pPr>
            <w:pStyle w:val="TOC1"/>
            <w:tabs>
              <w:tab w:val="right" w:leader="dot" w:pos="9628"/>
            </w:tabs>
            <w:rPr>
              <w:rFonts w:eastAsiaTheme="minorEastAsia"/>
              <w:b w:val="0"/>
              <w:noProof/>
              <w:color w:val="auto"/>
              <w:sz w:val="22"/>
              <w:lang w:val="en-NZ" w:eastAsia="en-NZ" w:bidi="ar-SA"/>
            </w:rPr>
          </w:pPr>
          <w:hyperlink w:anchor="_Toc103848225" w:history="1">
            <w:r w:rsidRPr="00013AAF">
              <w:rPr>
                <w:rStyle w:val="Hyperlink"/>
                <w:rFonts w:eastAsia="Arial"/>
                <w:noProof/>
              </w:rPr>
              <w:t>Committee</w:t>
            </w:r>
            <w:r>
              <w:rPr>
                <w:noProof/>
                <w:webHidden/>
              </w:rPr>
              <w:tab/>
            </w:r>
            <w:r>
              <w:rPr>
                <w:noProof/>
                <w:webHidden/>
              </w:rPr>
              <w:fldChar w:fldCharType="begin"/>
            </w:r>
            <w:r>
              <w:rPr>
                <w:noProof/>
                <w:webHidden/>
              </w:rPr>
              <w:instrText xml:space="preserve"> PAGEREF _Toc103848225 \h </w:instrText>
            </w:r>
            <w:r>
              <w:rPr>
                <w:noProof/>
                <w:webHidden/>
              </w:rPr>
            </w:r>
            <w:r>
              <w:rPr>
                <w:noProof/>
                <w:webHidden/>
              </w:rPr>
              <w:fldChar w:fldCharType="separate"/>
            </w:r>
            <w:r>
              <w:rPr>
                <w:noProof/>
                <w:webHidden/>
              </w:rPr>
              <w:t>11</w:t>
            </w:r>
            <w:r>
              <w:rPr>
                <w:noProof/>
                <w:webHidden/>
              </w:rPr>
              <w:fldChar w:fldCharType="end"/>
            </w:r>
          </w:hyperlink>
        </w:p>
        <w:p w14:paraId="39E3C4FC" w14:textId="71D03864" w:rsidR="007437CF" w:rsidRDefault="007437CF">
          <w:pPr>
            <w:pStyle w:val="TOC2"/>
            <w:tabs>
              <w:tab w:val="right" w:leader="dot" w:pos="9628"/>
            </w:tabs>
            <w:rPr>
              <w:rFonts w:eastAsiaTheme="minorEastAsia"/>
              <w:b w:val="0"/>
              <w:noProof/>
              <w:lang w:val="en-NZ" w:eastAsia="en-NZ" w:bidi="ar-SA"/>
            </w:rPr>
          </w:pPr>
          <w:hyperlink w:anchor="_Toc103848226" w:history="1">
            <w:r w:rsidRPr="00013AAF">
              <w:rPr>
                <w:rStyle w:val="Hyperlink"/>
                <w:rFonts w:eastAsia="Arial"/>
                <w:noProof/>
              </w:rPr>
              <w:t>Composition (mandatory clause)</w:t>
            </w:r>
            <w:r>
              <w:rPr>
                <w:noProof/>
                <w:webHidden/>
              </w:rPr>
              <w:tab/>
            </w:r>
            <w:r>
              <w:rPr>
                <w:noProof/>
                <w:webHidden/>
              </w:rPr>
              <w:fldChar w:fldCharType="begin"/>
            </w:r>
            <w:r>
              <w:rPr>
                <w:noProof/>
                <w:webHidden/>
              </w:rPr>
              <w:instrText xml:space="preserve"> PAGEREF _Toc103848226 \h </w:instrText>
            </w:r>
            <w:r>
              <w:rPr>
                <w:noProof/>
                <w:webHidden/>
              </w:rPr>
            </w:r>
            <w:r>
              <w:rPr>
                <w:noProof/>
                <w:webHidden/>
              </w:rPr>
              <w:fldChar w:fldCharType="separate"/>
            </w:r>
            <w:r>
              <w:rPr>
                <w:noProof/>
                <w:webHidden/>
              </w:rPr>
              <w:t>11</w:t>
            </w:r>
            <w:r>
              <w:rPr>
                <w:noProof/>
                <w:webHidden/>
              </w:rPr>
              <w:fldChar w:fldCharType="end"/>
            </w:r>
          </w:hyperlink>
        </w:p>
        <w:p w14:paraId="7208B968" w14:textId="163AA5B7" w:rsidR="007437CF" w:rsidRDefault="007437CF">
          <w:pPr>
            <w:pStyle w:val="TOC3"/>
            <w:tabs>
              <w:tab w:val="right" w:leader="dot" w:pos="9628"/>
            </w:tabs>
            <w:rPr>
              <w:rFonts w:eastAsiaTheme="minorEastAsia"/>
              <w:noProof/>
              <w:color w:val="auto"/>
              <w:lang w:val="en-NZ" w:eastAsia="en-NZ" w:bidi="ar-SA"/>
            </w:rPr>
          </w:pPr>
          <w:hyperlink w:anchor="_Toc103848227" w:history="1">
            <w:r w:rsidRPr="00013AAF">
              <w:rPr>
                <w:rStyle w:val="Hyperlink"/>
                <w:rFonts w:eastAsia="Arial"/>
                <w:noProof/>
              </w:rPr>
              <w:t>Qualifications (recommended clause)</w:t>
            </w:r>
            <w:r>
              <w:rPr>
                <w:noProof/>
                <w:webHidden/>
              </w:rPr>
              <w:tab/>
            </w:r>
            <w:r>
              <w:rPr>
                <w:noProof/>
                <w:webHidden/>
              </w:rPr>
              <w:fldChar w:fldCharType="begin"/>
            </w:r>
            <w:r>
              <w:rPr>
                <w:noProof/>
                <w:webHidden/>
              </w:rPr>
              <w:instrText xml:space="preserve"> PAGEREF _Toc103848227 \h </w:instrText>
            </w:r>
            <w:r>
              <w:rPr>
                <w:noProof/>
                <w:webHidden/>
              </w:rPr>
            </w:r>
            <w:r>
              <w:rPr>
                <w:noProof/>
                <w:webHidden/>
              </w:rPr>
              <w:fldChar w:fldCharType="separate"/>
            </w:r>
            <w:r>
              <w:rPr>
                <w:noProof/>
                <w:webHidden/>
              </w:rPr>
              <w:t>12</w:t>
            </w:r>
            <w:r>
              <w:rPr>
                <w:noProof/>
                <w:webHidden/>
              </w:rPr>
              <w:fldChar w:fldCharType="end"/>
            </w:r>
          </w:hyperlink>
        </w:p>
        <w:p w14:paraId="53BDBE05" w14:textId="5F5103A5" w:rsidR="007437CF" w:rsidRDefault="007437CF">
          <w:pPr>
            <w:pStyle w:val="TOC2"/>
            <w:tabs>
              <w:tab w:val="right" w:leader="dot" w:pos="9628"/>
            </w:tabs>
            <w:rPr>
              <w:rFonts w:eastAsiaTheme="minorEastAsia"/>
              <w:b w:val="0"/>
              <w:noProof/>
              <w:lang w:val="en-NZ" w:eastAsia="en-NZ" w:bidi="ar-SA"/>
            </w:rPr>
          </w:pPr>
          <w:hyperlink w:anchor="_Toc103848228" w:history="1">
            <w:r w:rsidRPr="00013AAF">
              <w:rPr>
                <w:rStyle w:val="Hyperlink"/>
                <w:rFonts w:eastAsia="Arial"/>
                <w:noProof/>
              </w:rPr>
              <w:t>Election or appointment (mandatory clause)</w:t>
            </w:r>
            <w:r>
              <w:rPr>
                <w:noProof/>
                <w:webHidden/>
              </w:rPr>
              <w:tab/>
            </w:r>
            <w:r>
              <w:rPr>
                <w:noProof/>
                <w:webHidden/>
              </w:rPr>
              <w:fldChar w:fldCharType="begin"/>
            </w:r>
            <w:r>
              <w:rPr>
                <w:noProof/>
                <w:webHidden/>
              </w:rPr>
              <w:instrText xml:space="preserve"> PAGEREF _Toc103848228 \h </w:instrText>
            </w:r>
            <w:r>
              <w:rPr>
                <w:noProof/>
                <w:webHidden/>
              </w:rPr>
            </w:r>
            <w:r>
              <w:rPr>
                <w:noProof/>
                <w:webHidden/>
              </w:rPr>
              <w:fldChar w:fldCharType="separate"/>
            </w:r>
            <w:r>
              <w:rPr>
                <w:noProof/>
                <w:webHidden/>
              </w:rPr>
              <w:t>12</w:t>
            </w:r>
            <w:r>
              <w:rPr>
                <w:noProof/>
                <w:webHidden/>
              </w:rPr>
              <w:fldChar w:fldCharType="end"/>
            </w:r>
          </w:hyperlink>
        </w:p>
        <w:p w14:paraId="312FADBE" w14:textId="312AB673" w:rsidR="007437CF" w:rsidRDefault="007437CF">
          <w:pPr>
            <w:pStyle w:val="TOC3"/>
            <w:tabs>
              <w:tab w:val="right" w:leader="dot" w:pos="9628"/>
            </w:tabs>
            <w:rPr>
              <w:rFonts w:eastAsiaTheme="minorEastAsia"/>
              <w:noProof/>
              <w:color w:val="auto"/>
              <w:lang w:val="en-NZ" w:eastAsia="en-NZ" w:bidi="ar-SA"/>
            </w:rPr>
          </w:pPr>
          <w:hyperlink w:anchor="_Toc103848229" w:history="1">
            <w:r w:rsidRPr="00013AAF">
              <w:rPr>
                <w:rStyle w:val="Hyperlink"/>
                <w:rFonts w:eastAsia="Arial"/>
                <w:noProof/>
              </w:rPr>
              <w:t>Term (recommended clause)</w:t>
            </w:r>
            <w:r>
              <w:rPr>
                <w:noProof/>
                <w:webHidden/>
              </w:rPr>
              <w:tab/>
            </w:r>
            <w:r>
              <w:rPr>
                <w:noProof/>
                <w:webHidden/>
              </w:rPr>
              <w:fldChar w:fldCharType="begin"/>
            </w:r>
            <w:r>
              <w:rPr>
                <w:noProof/>
                <w:webHidden/>
              </w:rPr>
              <w:instrText xml:space="preserve"> PAGEREF _Toc103848229 \h </w:instrText>
            </w:r>
            <w:r>
              <w:rPr>
                <w:noProof/>
                <w:webHidden/>
              </w:rPr>
            </w:r>
            <w:r>
              <w:rPr>
                <w:noProof/>
                <w:webHidden/>
              </w:rPr>
              <w:fldChar w:fldCharType="separate"/>
            </w:r>
            <w:r>
              <w:rPr>
                <w:noProof/>
                <w:webHidden/>
              </w:rPr>
              <w:t>13</w:t>
            </w:r>
            <w:r>
              <w:rPr>
                <w:noProof/>
                <w:webHidden/>
              </w:rPr>
              <w:fldChar w:fldCharType="end"/>
            </w:r>
          </w:hyperlink>
        </w:p>
        <w:p w14:paraId="0D292965" w14:textId="70ED497D" w:rsidR="007437CF" w:rsidRDefault="007437CF">
          <w:pPr>
            <w:pStyle w:val="TOC3"/>
            <w:tabs>
              <w:tab w:val="right" w:leader="dot" w:pos="9628"/>
            </w:tabs>
            <w:rPr>
              <w:rFonts w:eastAsiaTheme="minorEastAsia"/>
              <w:noProof/>
              <w:color w:val="auto"/>
              <w:lang w:val="en-NZ" w:eastAsia="en-NZ" w:bidi="ar-SA"/>
            </w:rPr>
          </w:pPr>
          <w:hyperlink w:anchor="_Toc103848230" w:history="1">
            <w:r w:rsidRPr="00013AAF">
              <w:rPr>
                <w:rStyle w:val="Hyperlink"/>
                <w:rFonts w:eastAsia="Arial"/>
                <w:noProof/>
              </w:rPr>
              <w:t>Removal (recommended clause)</w:t>
            </w:r>
            <w:r>
              <w:rPr>
                <w:noProof/>
                <w:webHidden/>
              </w:rPr>
              <w:tab/>
            </w:r>
            <w:r>
              <w:rPr>
                <w:noProof/>
                <w:webHidden/>
              </w:rPr>
              <w:fldChar w:fldCharType="begin"/>
            </w:r>
            <w:r>
              <w:rPr>
                <w:noProof/>
                <w:webHidden/>
              </w:rPr>
              <w:instrText xml:space="preserve"> PAGEREF _Toc103848230 \h </w:instrText>
            </w:r>
            <w:r>
              <w:rPr>
                <w:noProof/>
                <w:webHidden/>
              </w:rPr>
            </w:r>
            <w:r>
              <w:rPr>
                <w:noProof/>
                <w:webHidden/>
              </w:rPr>
              <w:fldChar w:fldCharType="separate"/>
            </w:r>
            <w:r>
              <w:rPr>
                <w:noProof/>
                <w:webHidden/>
              </w:rPr>
              <w:t>13</w:t>
            </w:r>
            <w:r>
              <w:rPr>
                <w:noProof/>
                <w:webHidden/>
              </w:rPr>
              <w:fldChar w:fldCharType="end"/>
            </w:r>
          </w:hyperlink>
        </w:p>
        <w:p w14:paraId="7F25B339" w14:textId="7191B303" w:rsidR="007437CF" w:rsidRDefault="007437CF">
          <w:pPr>
            <w:pStyle w:val="TOC3"/>
            <w:tabs>
              <w:tab w:val="right" w:leader="dot" w:pos="9628"/>
            </w:tabs>
            <w:rPr>
              <w:rFonts w:eastAsiaTheme="minorEastAsia"/>
              <w:noProof/>
              <w:color w:val="auto"/>
              <w:lang w:val="en-NZ" w:eastAsia="en-NZ" w:bidi="ar-SA"/>
            </w:rPr>
          </w:pPr>
          <w:hyperlink w:anchor="_Toc103848231" w:history="1">
            <w:r w:rsidRPr="00013AAF">
              <w:rPr>
                <w:rStyle w:val="Hyperlink"/>
                <w:rFonts w:eastAsia="Arial"/>
                <w:noProof/>
              </w:rPr>
              <w:t>Cessation of Committee membership (recommended clause)</w:t>
            </w:r>
            <w:r>
              <w:rPr>
                <w:noProof/>
                <w:webHidden/>
              </w:rPr>
              <w:tab/>
            </w:r>
            <w:r>
              <w:rPr>
                <w:noProof/>
                <w:webHidden/>
              </w:rPr>
              <w:fldChar w:fldCharType="begin"/>
            </w:r>
            <w:r>
              <w:rPr>
                <w:noProof/>
                <w:webHidden/>
              </w:rPr>
              <w:instrText xml:space="preserve"> PAGEREF _Toc103848231 \h </w:instrText>
            </w:r>
            <w:r>
              <w:rPr>
                <w:noProof/>
                <w:webHidden/>
              </w:rPr>
            </w:r>
            <w:r>
              <w:rPr>
                <w:noProof/>
                <w:webHidden/>
              </w:rPr>
              <w:fldChar w:fldCharType="separate"/>
            </w:r>
            <w:r>
              <w:rPr>
                <w:noProof/>
                <w:webHidden/>
              </w:rPr>
              <w:t>14</w:t>
            </w:r>
            <w:r>
              <w:rPr>
                <w:noProof/>
                <w:webHidden/>
              </w:rPr>
              <w:fldChar w:fldCharType="end"/>
            </w:r>
          </w:hyperlink>
        </w:p>
        <w:p w14:paraId="64598000" w14:textId="249F9264" w:rsidR="007437CF" w:rsidRDefault="007437CF">
          <w:pPr>
            <w:pStyle w:val="TOC3"/>
            <w:tabs>
              <w:tab w:val="right" w:leader="dot" w:pos="9628"/>
            </w:tabs>
            <w:rPr>
              <w:rFonts w:eastAsiaTheme="minorEastAsia"/>
              <w:noProof/>
              <w:color w:val="auto"/>
              <w:lang w:val="en-NZ" w:eastAsia="en-NZ" w:bidi="ar-SA"/>
            </w:rPr>
          </w:pPr>
          <w:hyperlink w:anchor="_Toc103848232" w:history="1">
            <w:r w:rsidRPr="00013AAF">
              <w:rPr>
                <w:rStyle w:val="Hyperlink"/>
                <w:rFonts w:eastAsia="Arial"/>
                <w:noProof/>
              </w:rPr>
              <w:t>Functions (recommended clause)</w:t>
            </w:r>
            <w:r>
              <w:rPr>
                <w:noProof/>
                <w:webHidden/>
              </w:rPr>
              <w:tab/>
            </w:r>
            <w:r>
              <w:rPr>
                <w:noProof/>
                <w:webHidden/>
              </w:rPr>
              <w:fldChar w:fldCharType="begin"/>
            </w:r>
            <w:r>
              <w:rPr>
                <w:noProof/>
                <w:webHidden/>
              </w:rPr>
              <w:instrText xml:space="preserve"> PAGEREF _Toc103848232 \h </w:instrText>
            </w:r>
            <w:r>
              <w:rPr>
                <w:noProof/>
                <w:webHidden/>
              </w:rPr>
            </w:r>
            <w:r>
              <w:rPr>
                <w:noProof/>
                <w:webHidden/>
              </w:rPr>
              <w:fldChar w:fldCharType="separate"/>
            </w:r>
            <w:r>
              <w:rPr>
                <w:noProof/>
                <w:webHidden/>
              </w:rPr>
              <w:t>14</w:t>
            </w:r>
            <w:r>
              <w:rPr>
                <w:noProof/>
                <w:webHidden/>
              </w:rPr>
              <w:fldChar w:fldCharType="end"/>
            </w:r>
          </w:hyperlink>
        </w:p>
        <w:p w14:paraId="58906839" w14:textId="7F029597" w:rsidR="007437CF" w:rsidRDefault="007437CF">
          <w:pPr>
            <w:pStyle w:val="TOC3"/>
            <w:tabs>
              <w:tab w:val="right" w:leader="dot" w:pos="9628"/>
            </w:tabs>
            <w:rPr>
              <w:rFonts w:eastAsiaTheme="minorEastAsia"/>
              <w:noProof/>
              <w:color w:val="auto"/>
              <w:lang w:val="en-NZ" w:eastAsia="en-NZ" w:bidi="ar-SA"/>
            </w:rPr>
          </w:pPr>
          <w:hyperlink w:anchor="_Toc103848233" w:history="1">
            <w:r w:rsidRPr="00013AAF">
              <w:rPr>
                <w:rStyle w:val="Hyperlink"/>
                <w:rFonts w:eastAsia="Arial"/>
                <w:noProof/>
              </w:rPr>
              <w:t>Officers' duties Mandatory (recommended clause)</w:t>
            </w:r>
            <w:r>
              <w:rPr>
                <w:noProof/>
                <w:webHidden/>
              </w:rPr>
              <w:tab/>
            </w:r>
            <w:r>
              <w:rPr>
                <w:noProof/>
                <w:webHidden/>
              </w:rPr>
              <w:fldChar w:fldCharType="begin"/>
            </w:r>
            <w:r>
              <w:rPr>
                <w:noProof/>
                <w:webHidden/>
              </w:rPr>
              <w:instrText xml:space="preserve"> PAGEREF _Toc103848233 \h </w:instrText>
            </w:r>
            <w:r>
              <w:rPr>
                <w:noProof/>
                <w:webHidden/>
              </w:rPr>
            </w:r>
            <w:r>
              <w:rPr>
                <w:noProof/>
                <w:webHidden/>
              </w:rPr>
              <w:fldChar w:fldCharType="separate"/>
            </w:r>
            <w:r>
              <w:rPr>
                <w:noProof/>
                <w:webHidden/>
              </w:rPr>
              <w:t>14</w:t>
            </w:r>
            <w:r>
              <w:rPr>
                <w:noProof/>
                <w:webHidden/>
              </w:rPr>
              <w:fldChar w:fldCharType="end"/>
            </w:r>
          </w:hyperlink>
        </w:p>
        <w:p w14:paraId="36FB45F3" w14:textId="49BB10EC" w:rsidR="007437CF" w:rsidRDefault="007437CF">
          <w:pPr>
            <w:pStyle w:val="TOC3"/>
            <w:tabs>
              <w:tab w:val="right" w:leader="dot" w:pos="9628"/>
            </w:tabs>
            <w:rPr>
              <w:rFonts w:eastAsiaTheme="minorEastAsia"/>
              <w:noProof/>
              <w:color w:val="auto"/>
              <w:lang w:val="en-NZ" w:eastAsia="en-NZ" w:bidi="ar-SA"/>
            </w:rPr>
          </w:pPr>
          <w:hyperlink w:anchor="_Toc103848234" w:history="1">
            <w:r w:rsidRPr="00013AAF">
              <w:rPr>
                <w:rStyle w:val="Hyperlink"/>
                <w:rFonts w:eastAsia="Arial"/>
                <w:noProof/>
              </w:rPr>
              <w:t>Powers (recommended clause)</w:t>
            </w:r>
            <w:r>
              <w:rPr>
                <w:noProof/>
                <w:webHidden/>
              </w:rPr>
              <w:tab/>
            </w:r>
            <w:r>
              <w:rPr>
                <w:noProof/>
                <w:webHidden/>
              </w:rPr>
              <w:fldChar w:fldCharType="begin"/>
            </w:r>
            <w:r>
              <w:rPr>
                <w:noProof/>
                <w:webHidden/>
              </w:rPr>
              <w:instrText xml:space="preserve"> PAGEREF _Toc103848234 \h </w:instrText>
            </w:r>
            <w:r>
              <w:rPr>
                <w:noProof/>
                <w:webHidden/>
              </w:rPr>
            </w:r>
            <w:r>
              <w:rPr>
                <w:noProof/>
                <w:webHidden/>
              </w:rPr>
              <w:fldChar w:fldCharType="separate"/>
            </w:r>
            <w:r>
              <w:rPr>
                <w:noProof/>
                <w:webHidden/>
              </w:rPr>
              <w:t>15</w:t>
            </w:r>
            <w:r>
              <w:rPr>
                <w:noProof/>
                <w:webHidden/>
              </w:rPr>
              <w:fldChar w:fldCharType="end"/>
            </w:r>
          </w:hyperlink>
        </w:p>
        <w:p w14:paraId="60B73CB0" w14:textId="49C07713" w:rsidR="007437CF" w:rsidRDefault="007437CF">
          <w:pPr>
            <w:pStyle w:val="TOC3"/>
            <w:tabs>
              <w:tab w:val="right" w:leader="dot" w:pos="9628"/>
            </w:tabs>
            <w:rPr>
              <w:rFonts w:eastAsiaTheme="minorEastAsia"/>
              <w:noProof/>
              <w:color w:val="auto"/>
              <w:lang w:val="en-NZ" w:eastAsia="en-NZ" w:bidi="ar-SA"/>
            </w:rPr>
          </w:pPr>
          <w:hyperlink w:anchor="_Toc103848235" w:history="1">
            <w:r w:rsidRPr="00013AAF">
              <w:rPr>
                <w:rStyle w:val="Hyperlink"/>
                <w:rFonts w:eastAsia="Arial"/>
                <w:noProof/>
              </w:rPr>
              <w:t>Sub-committees (recommended clause)</w:t>
            </w:r>
            <w:r>
              <w:rPr>
                <w:noProof/>
                <w:webHidden/>
              </w:rPr>
              <w:tab/>
            </w:r>
            <w:r>
              <w:rPr>
                <w:noProof/>
                <w:webHidden/>
              </w:rPr>
              <w:fldChar w:fldCharType="begin"/>
            </w:r>
            <w:r>
              <w:rPr>
                <w:noProof/>
                <w:webHidden/>
              </w:rPr>
              <w:instrText xml:space="preserve"> PAGEREF _Toc103848235 \h </w:instrText>
            </w:r>
            <w:r>
              <w:rPr>
                <w:noProof/>
                <w:webHidden/>
              </w:rPr>
            </w:r>
            <w:r>
              <w:rPr>
                <w:noProof/>
                <w:webHidden/>
              </w:rPr>
              <w:fldChar w:fldCharType="separate"/>
            </w:r>
            <w:r>
              <w:rPr>
                <w:noProof/>
                <w:webHidden/>
              </w:rPr>
              <w:t>15</w:t>
            </w:r>
            <w:r>
              <w:rPr>
                <w:noProof/>
                <w:webHidden/>
              </w:rPr>
              <w:fldChar w:fldCharType="end"/>
            </w:r>
          </w:hyperlink>
        </w:p>
        <w:p w14:paraId="70A01BBA" w14:textId="37F2FAA8" w:rsidR="007437CF" w:rsidRDefault="007437CF">
          <w:pPr>
            <w:pStyle w:val="TOC3"/>
            <w:tabs>
              <w:tab w:val="right" w:leader="dot" w:pos="9628"/>
            </w:tabs>
            <w:rPr>
              <w:rFonts w:eastAsiaTheme="minorEastAsia"/>
              <w:noProof/>
              <w:color w:val="auto"/>
              <w:lang w:val="en-NZ" w:eastAsia="en-NZ" w:bidi="ar-SA"/>
            </w:rPr>
          </w:pPr>
          <w:hyperlink w:anchor="_Toc103848236" w:history="1">
            <w:r w:rsidRPr="00013AAF">
              <w:rPr>
                <w:rStyle w:val="Hyperlink"/>
                <w:rFonts w:eastAsia="Arial"/>
                <w:noProof/>
              </w:rPr>
              <w:t>General issues (recommended clause)</w:t>
            </w:r>
            <w:r>
              <w:rPr>
                <w:noProof/>
                <w:webHidden/>
              </w:rPr>
              <w:tab/>
            </w:r>
            <w:r>
              <w:rPr>
                <w:noProof/>
                <w:webHidden/>
              </w:rPr>
              <w:fldChar w:fldCharType="begin"/>
            </w:r>
            <w:r>
              <w:rPr>
                <w:noProof/>
                <w:webHidden/>
              </w:rPr>
              <w:instrText xml:space="preserve"> PAGEREF _Toc103848236 \h </w:instrText>
            </w:r>
            <w:r>
              <w:rPr>
                <w:noProof/>
                <w:webHidden/>
              </w:rPr>
            </w:r>
            <w:r>
              <w:rPr>
                <w:noProof/>
                <w:webHidden/>
              </w:rPr>
              <w:fldChar w:fldCharType="separate"/>
            </w:r>
            <w:r>
              <w:rPr>
                <w:noProof/>
                <w:webHidden/>
              </w:rPr>
              <w:t>15</w:t>
            </w:r>
            <w:r>
              <w:rPr>
                <w:noProof/>
                <w:webHidden/>
              </w:rPr>
              <w:fldChar w:fldCharType="end"/>
            </w:r>
          </w:hyperlink>
        </w:p>
        <w:p w14:paraId="4954AF12" w14:textId="1D454B09" w:rsidR="007437CF" w:rsidRDefault="007437CF">
          <w:pPr>
            <w:pStyle w:val="TOC3"/>
            <w:tabs>
              <w:tab w:val="right" w:leader="dot" w:pos="9628"/>
            </w:tabs>
            <w:rPr>
              <w:rFonts w:eastAsiaTheme="minorEastAsia"/>
              <w:noProof/>
              <w:color w:val="auto"/>
              <w:lang w:val="en-NZ" w:eastAsia="en-NZ" w:bidi="ar-SA"/>
            </w:rPr>
          </w:pPr>
          <w:hyperlink w:anchor="_Toc103848237" w:history="1">
            <w:r w:rsidRPr="00013AAF">
              <w:rPr>
                <w:rStyle w:val="Hyperlink"/>
                <w:rFonts w:eastAsia="Arial"/>
                <w:noProof/>
              </w:rPr>
              <w:t>Conflicts of interest (recommended clause)</w:t>
            </w:r>
            <w:r>
              <w:rPr>
                <w:noProof/>
                <w:webHidden/>
              </w:rPr>
              <w:tab/>
            </w:r>
            <w:r>
              <w:rPr>
                <w:noProof/>
                <w:webHidden/>
              </w:rPr>
              <w:fldChar w:fldCharType="begin"/>
            </w:r>
            <w:r>
              <w:rPr>
                <w:noProof/>
                <w:webHidden/>
              </w:rPr>
              <w:instrText xml:space="preserve"> PAGEREF _Toc103848237 \h </w:instrText>
            </w:r>
            <w:r>
              <w:rPr>
                <w:noProof/>
                <w:webHidden/>
              </w:rPr>
            </w:r>
            <w:r>
              <w:rPr>
                <w:noProof/>
                <w:webHidden/>
              </w:rPr>
              <w:fldChar w:fldCharType="separate"/>
            </w:r>
            <w:r>
              <w:rPr>
                <w:noProof/>
                <w:webHidden/>
              </w:rPr>
              <w:t>15</w:t>
            </w:r>
            <w:r>
              <w:rPr>
                <w:noProof/>
                <w:webHidden/>
              </w:rPr>
              <w:fldChar w:fldCharType="end"/>
            </w:r>
          </w:hyperlink>
        </w:p>
        <w:p w14:paraId="50CD3329" w14:textId="2378AA1F" w:rsidR="007437CF" w:rsidRDefault="007437CF">
          <w:pPr>
            <w:pStyle w:val="TOC1"/>
            <w:tabs>
              <w:tab w:val="right" w:leader="dot" w:pos="9628"/>
            </w:tabs>
            <w:rPr>
              <w:rFonts w:eastAsiaTheme="minorEastAsia"/>
              <w:b w:val="0"/>
              <w:noProof/>
              <w:color w:val="auto"/>
              <w:sz w:val="22"/>
              <w:lang w:val="en-NZ" w:eastAsia="en-NZ" w:bidi="ar-SA"/>
            </w:rPr>
          </w:pPr>
          <w:hyperlink w:anchor="_Toc103848238" w:history="1">
            <w:r w:rsidRPr="00013AAF">
              <w:rPr>
                <w:rStyle w:val="Hyperlink"/>
                <w:rFonts w:eastAsia="Arial"/>
                <w:noProof/>
              </w:rPr>
              <w:t>Committee meetings</w:t>
            </w:r>
            <w:r>
              <w:rPr>
                <w:noProof/>
                <w:webHidden/>
              </w:rPr>
              <w:tab/>
            </w:r>
            <w:r>
              <w:rPr>
                <w:noProof/>
                <w:webHidden/>
              </w:rPr>
              <w:fldChar w:fldCharType="begin"/>
            </w:r>
            <w:r>
              <w:rPr>
                <w:noProof/>
                <w:webHidden/>
              </w:rPr>
              <w:instrText xml:space="preserve"> PAGEREF _Toc103848238 \h </w:instrText>
            </w:r>
            <w:r>
              <w:rPr>
                <w:noProof/>
                <w:webHidden/>
              </w:rPr>
            </w:r>
            <w:r>
              <w:rPr>
                <w:noProof/>
                <w:webHidden/>
              </w:rPr>
              <w:fldChar w:fldCharType="separate"/>
            </w:r>
            <w:r>
              <w:rPr>
                <w:noProof/>
                <w:webHidden/>
              </w:rPr>
              <w:t>17</w:t>
            </w:r>
            <w:r>
              <w:rPr>
                <w:noProof/>
                <w:webHidden/>
              </w:rPr>
              <w:fldChar w:fldCharType="end"/>
            </w:r>
          </w:hyperlink>
        </w:p>
        <w:p w14:paraId="6B307BC4" w14:textId="17EB74C7" w:rsidR="007437CF" w:rsidRDefault="007437CF">
          <w:pPr>
            <w:pStyle w:val="TOC3"/>
            <w:tabs>
              <w:tab w:val="right" w:leader="dot" w:pos="9628"/>
            </w:tabs>
            <w:rPr>
              <w:rFonts w:eastAsiaTheme="minorEastAsia"/>
              <w:noProof/>
              <w:color w:val="auto"/>
              <w:lang w:val="en-NZ" w:eastAsia="en-NZ" w:bidi="ar-SA"/>
            </w:rPr>
          </w:pPr>
          <w:hyperlink w:anchor="_Toc103848239" w:history="1">
            <w:r w:rsidRPr="00013AAF">
              <w:rPr>
                <w:rStyle w:val="Hyperlink"/>
                <w:rFonts w:eastAsia="Arial"/>
                <w:noProof/>
              </w:rPr>
              <w:t>Frequency (recommended clause)</w:t>
            </w:r>
            <w:r>
              <w:rPr>
                <w:noProof/>
                <w:webHidden/>
              </w:rPr>
              <w:tab/>
            </w:r>
            <w:r>
              <w:rPr>
                <w:noProof/>
                <w:webHidden/>
              </w:rPr>
              <w:fldChar w:fldCharType="begin"/>
            </w:r>
            <w:r>
              <w:rPr>
                <w:noProof/>
                <w:webHidden/>
              </w:rPr>
              <w:instrText xml:space="preserve"> PAGEREF _Toc103848239 \h </w:instrText>
            </w:r>
            <w:r>
              <w:rPr>
                <w:noProof/>
                <w:webHidden/>
              </w:rPr>
            </w:r>
            <w:r>
              <w:rPr>
                <w:noProof/>
                <w:webHidden/>
              </w:rPr>
              <w:fldChar w:fldCharType="separate"/>
            </w:r>
            <w:r>
              <w:rPr>
                <w:noProof/>
                <w:webHidden/>
              </w:rPr>
              <w:t>17</w:t>
            </w:r>
            <w:r>
              <w:rPr>
                <w:noProof/>
                <w:webHidden/>
              </w:rPr>
              <w:fldChar w:fldCharType="end"/>
            </w:r>
          </w:hyperlink>
        </w:p>
        <w:p w14:paraId="3E09002B" w14:textId="51C954AF" w:rsidR="007437CF" w:rsidRDefault="007437CF">
          <w:pPr>
            <w:pStyle w:val="TOC3"/>
            <w:tabs>
              <w:tab w:val="right" w:leader="dot" w:pos="9628"/>
            </w:tabs>
            <w:rPr>
              <w:rFonts w:eastAsiaTheme="minorEastAsia"/>
              <w:noProof/>
              <w:color w:val="auto"/>
              <w:lang w:val="en-NZ" w:eastAsia="en-NZ" w:bidi="ar-SA"/>
            </w:rPr>
          </w:pPr>
          <w:hyperlink w:anchor="_Toc103848240" w:history="1">
            <w:r w:rsidRPr="00013AAF">
              <w:rPr>
                <w:rStyle w:val="Hyperlink"/>
                <w:rFonts w:eastAsia="Arial"/>
                <w:noProof/>
              </w:rPr>
              <w:t>Procedure (recommended clause)</w:t>
            </w:r>
            <w:r>
              <w:rPr>
                <w:noProof/>
                <w:webHidden/>
              </w:rPr>
              <w:tab/>
            </w:r>
            <w:r>
              <w:rPr>
                <w:noProof/>
                <w:webHidden/>
              </w:rPr>
              <w:fldChar w:fldCharType="begin"/>
            </w:r>
            <w:r>
              <w:rPr>
                <w:noProof/>
                <w:webHidden/>
              </w:rPr>
              <w:instrText xml:space="preserve"> PAGEREF _Toc103848240 \h </w:instrText>
            </w:r>
            <w:r>
              <w:rPr>
                <w:noProof/>
                <w:webHidden/>
              </w:rPr>
            </w:r>
            <w:r>
              <w:rPr>
                <w:noProof/>
                <w:webHidden/>
              </w:rPr>
              <w:fldChar w:fldCharType="separate"/>
            </w:r>
            <w:r>
              <w:rPr>
                <w:noProof/>
                <w:webHidden/>
              </w:rPr>
              <w:t>17</w:t>
            </w:r>
            <w:r>
              <w:rPr>
                <w:noProof/>
                <w:webHidden/>
              </w:rPr>
              <w:fldChar w:fldCharType="end"/>
            </w:r>
          </w:hyperlink>
        </w:p>
        <w:p w14:paraId="7A585619" w14:textId="5631B323" w:rsidR="007437CF" w:rsidRDefault="007437CF">
          <w:pPr>
            <w:pStyle w:val="TOC1"/>
            <w:tabs>
              <w:tab w:val="right" w:leader="dot" w:pos="9628"/>
            </w:tabs>
            <w:rPr>
              <w:rFonts w:eastAsiaTheme="minorEastAsia"/>
              <w:b w:val="0"/>
              <w:noProof/>
              <w:color w:val="auto"/>
              <w:sz w:val="22"/>
              <w:lang w:val="en-NZ" w:eastAsia="en-NZ" w:bidi="ar-SA"/>
            </w:rPr>
          </w:pPr>
          <w:hyperlink w:anchor="_Toc103848241" w:history="1">
            <w:r w:rsidRPr="00013AAF">
              <w:rPr>
                <w:rStyle w:val="Hyperlink"/>
                <w:rFonts w:eastAsia="Arial"/>
                <w:noProof/>
              </w:rPr>
              <w:t>Records</w:t>
            </w:r>
            <w:r>
              <w:rPr>
                <w:noProof/>
                <w:webHidden/>
              </w:rPr>
              <w:tab/>
            </w:r>
            <w:r>
              <w:rPr>
                <w:noProof/>
                <w:webHidden/>
              </w:rPr>
              <w:fldChar w:fldCharType="begin"/>
            </w:r>
            <w:r>
              <w:rPr>
                <w:noProof/>
                <w:webHidden/>
              </w:rPr>
              <w:instrText xml:space="preserve"> PAGEREF _Toc103848241 \h </w:instrText>
            </w:r>
            <w:r>
              <w:rPr>
                <w:noProof/>
                <w:webHidden/>
              </w:rPr>
            </w:r>
            <w:r>
              <w:rPr>
                <w:noProof/>
                <w:webHidden/>
              </w:rPr>
              <w:fldChar w:fldCharType="separate"/>
            </w:r>
            <w:r>
              <w:rPr>
                <w:noProof/>
                <w:webHidden/>
              </w:rPr>
              <w:t>17</w:t>
            </w:r>
            <w:r>
              <w:rPr>
                <w:noProof/>
                <w:webHidden/>
              </w:rPr>
              <w:fldChar w:fldCharType="end"/>
            </w:r>
          </w:hyperlink>
        </w:p>
        <w:p w14:paraId="29EBED2D" w14:textId="3193EA58" w:rsidR="007437CF" w:rsidRDefault="007437CF">
          <w:pPr>
            <w:pStyle w:val="TOC2"/>
            <w:tabs>
              <w:tab w:val="right" w:leader="dot" w:pos="9628"/>
            </w:tabs>
            <w:rPr>
              <w:rFonts w:eastAsiaTheme="minorEastAsia"/>
              <w:b w:val="0"/>
              <w:noProof/>
              <w:lang w:val="en-NZ" w:eastAsia="en-NZ" w:bidi="ar-SA"/>
            </w:rPr>
          </w:pPr>
          <w:hyperlink w:anchor="_Toc103848242" w:history="1">
            <w:r w:rsidRPr="00013AAF">
              <w:rPr>
                <w:rStyle w:val="Hyperlink"/>
                <w:rFonts w:eastAsia="Arial"/>
                <w:noProof/>
              </w:rPr>
              <w:t>Register of members (mandatory clause)</w:t>
            </w:r>
            <w:r>
              <w:rPr>
                <w:noProof/>
                <w:webHidden/>
              </w:rPr>
              <w:tab/>
            </w:r>
            <w:r>
              <w:rPr>
                <w:noProof/>
                <w:webHidden/>
              </w:rPr>
              <w:fldChar w:fldCharType="begin"/>
            </w:r>
            <w:r>
              <w:rPr>
                <w:noProof/>
                <w:webHidden/>
              </w:rPr>
              <w:instrText xml:space="preserve"> PAGEREF _Toc103848242 \h </w:instrText>
            </w:r>
            <w:r>
              <w:rPr>
                <w:noProof/>
                <w:webHidden/>
              </w:rPr>
            </w:r>
            <w:r>
              <w:rPr>
                <w:noProof/>
                <w:webHidden/>
              </w:rPr>
              <w:fldChar w:fldCharType="separate"/>
            </w:r>
            <w:r>
              <w:rPr>
                <w:noProof/>
                <w:webHidden/>
              </w:rPr>
              <w:t>17</w:t>
            </w:r>
            <w:r>
              <w:rPr>
                <w:noProof/>
                <w:webHidden/>
              </w:rPr>
              <w:fldChar w:fldCharType="end"/>
            </w:r>
          </w:hyperlink>
        </w:p>
        <w:p w14:paraId="5AF6A6FF" w14:textId="7F854BF8" w:rsidR="007437CF" w:rsidRDefault="007437CF">
          <w:pPr>
            <w:pStyle w:val="TOC3"/>
            <w:tabs>
              <w:tab w:val="right" w:leader="dot" w:pos="9628"/>
            </w:tabs>
            <w:rPr>
              <w:rFonts w:eastAsiaTheme="minorEastAsia"/>
              <w:noProof/>
              <w:color w:val="auto"/>
              <w:lang w:val="en-NZ" w:eastAsia="en-NZ" w:bidi="ar-SA"/>
            </w:rPr>
          </w:pPr>
          <w:hyperlink w:anchor="_Toc103848243" w:history="1">
            <w:r w:rsidRPr="00013AAF">
              <w:rPr>
                <w:rStyle w:val="Hyperlink"/>
                <w:rFonts w:eastAsia="Arial"/>
                <w:noProof/>
              </w:rPr>
              <w:t>Access to Register of members (recommended clause)</w:t>
            </w:r>
            <w:r>
              <w:rPr>
                <w:noProof/>
                <w:webHidden/>
              </w:rPr>
              <w:tab/>
            </w:r>
            <w:r>
              <w:rPr>
                <w:noProof/>
                <w:webHidden/>
              </w:rPr>
              <w:fldChar w:fldCharType="begin"/>
            </w:r>
            <w:r>
              <w:rPr>
                <w:noProof/>
                <w:webHidden/>
              </w:rPr>
              <w:instrText xml:space="preserve"> PAGEREF _Toc103848243 \h </w:instrText>
            </w:r>
            <w:r>
              <w:rPr>
                <w:noProof/>
                <w:webHidden/>
              </w:rPr>
            </w:r>
            <w:r>
              <w:rPr>
                <w:noProof/>
                <w:webHidden/>
              </w:rPr>
              <w:fldChar w:fldCharType="separate"/>
            </w:r>
            <w:r>
              <w:rPr>
                <w:noProof/>
                <w:webHidden/>
              </w:rPr>
              <w:t>18</w:t>
            </w:r>
            <w:r>
              <w:rPr>
                <w:noProof/>
                <w:webHidden/>
              </w:rPr>
              <w:fldChar w:fldCharType="end"/>
            </w:r>
          </w:hyperlink>
        </w:p>
        <w:p w14:paraId="437161B3" w14:textId="676B81E1" w:rsidR="007437CF" w:rsidRDefault="007437CF">
          <w:pPr>
            <w:pStyle w:val="TOC3"/>
            <w:tabs>
              <w:tab w:val="right" w:leader="dot" w:pos="9628"/>
            </w:tabs>
            <w:rPr>
              <w:rFonts w:eastAsiaTheme="minorEastAsia"/>
              <w:noProof/>
              <w:color w:val="auto"/>
              <w:lang w:val="en-NZ" w:eastAsia="en-NZ" w:bidi="ar-SA"/>
            </w:rPr>
          </w:pPr>
          <w:hyperlink w:anchor="_Toc103848244" w:history="1">
            <w:r w:rsidRPr="00013AAF">
              <w:rPr>
                <w:rStyle w:val="Hyperlink"/>
                <w:rFonts w:eastAsia="Arial"/>
                <w:noProof/>
              </w:rPr>
              <w:t>Register of interests (recommended clause)</w:t>
            </w:r>
            <w:r>
              <w:rPr>
                <w:noProof/>
                <w:webHidden/>
              </w:rPr>
              <w:tab/>
            </w:r>
            <w:r>
              <w:rPr>
                <w:noProof/>
                <w:webHidden/>
              </w:rPr>
              <w:fldChar w:fldCharType="begin"/>
            </w:r>
            <w:r>
              <w:rPr>
                <w:noProof/>
                <w:webHidden/>
              </w:rPr>
              <w:instrText xml:space="preserve"> PAGEREF _Toc103848244 \h </w:instrText>
            </w:r>
            <w:r>
              <w:rPr>
                <w:noProof/>
                <w:webHidden/>
              </w:rPr>
            </w:r>
            <w:r>
              <w:rPr>
                <w:noProof/>
                <w:webHidden/>
              </w:rPr>
              <w:fldChar w:fldCharType="separate"/>
            </w:r>
            <w:r>
              <w:rPr>
                <w:noProof/>
                <w:webHidden/>
              </w:rPr>
              <w:t>18</w:t>
            </w:r>
            <w:r>
              <w:rPr>
                <w:noProof/>
                <w:webHidden/>
              </w:rPr>
              <w:fldChar w:fldCharType="end"/>
            </w:r>
          </w:hyperlink>
        </w:p>
        <w:p w14:paraId="6FBDDA6E" w14:textId="1BDCFE5E" w:rsidR="007437CF" w:rsidRDefault="007437CF">
          <w:pPr>
            <w:pStyle w:val="TOC4"/>
            <w:tabs>
              <w:tab w:val="right" w:leader="dot" w:pos="9628"/>
            </w:tabs>
            <w:rPr>
              <w:rFonts w:eastAsiaTheme="minorEastAsia"/>
              <w:noProof/>
              <w:color w:val="auto"/>
              <w:lang w:val="en-NZ" w:eastAsia="en-NZ" w:bidi="ar-SA"/>
            </w:rPr>
          </w:pPr>
          <w:hyperlink w:anchor="_Toc103848245" w:history="1">
            <w:r w:rsidRPr="00013AAF">
              <w:rPr>
                <w:rStyle w:val="Hyperlink"/>
                <w:rFonts w:eastAsia="Arial"/>
                <w:noProof/>
              </w:rPr>
              <w:t>Access to other information (optional clause)</w:t>
            </w:r>
            <w:r>
              <w:rPr>
                <w:noProof/>
                <w:webHidden/>
              </w:rPr>
              <w:tab/>
            </w:r>
            <w:r>
              <w:rPr>
                <w:noProof/>
                <w:webHidden/>
              </w:rPr>
              <w:fldChar w:fldCharType="begin"/>
            </w:r>
            <w:r>
              <w:rPr>
                <w:noProof/>
                <w:webHidden/>
              </w:rPr>
              <w:instrText xml:space="preserve"> PAGEREF _Toc103848245 \h </w:instrText>
            </w:r>
            <w:r>
              <w:rPr>
                <w:noProof/>
                <w:webHidden/>
              </w:rPr>
            </w:r>
            <w:r>
              <w:rPr>
                <w:noProof/>
                <w:webHidden/>
              </w:rPr>
              <w:fldChar w:fldCharType="separate"/>
            </w:r>
            <w:r>
              <w:rPr>
                <w:noProof/>
                <w:webHidden/>
              </w:rPr>
              <w:t>18</w:t>
            </w:r>
            <w:r>
              <w:rPr>
                <w:noProof/>
                <w:webHidden/>
              </w:rPr>
              <w:fldChar w:fldCharType="end"/>
            </w:r>
          </w:hyperlink>
        </w:p>
        <w:p w14:paraId="617195F6" w14:textId="7A49BE16" w:rsidR="007437CF" w:rsidRDefault="007437CF">
          <w:pPr>
            <w:pStyle w:val="TOC1"/>
            <w:tabs>
              <w:tab w:val="right" w:leader="dot" w:pos="9628"/>
            </w:tabs>
            <w:rPr>
              <w:rFonts w:eastAsiaTheme="minorEastAsia"/>
              <w:b w:val="0"/>
              <w:noProof/>
              <w:color w:val="auto"/>
              <w:sz w:val="22"/>
              <w:lang w:val="en-NZ" w:eastAsia="en-NZ" w:bidi="ar-SA"/>
            </w:rPr>
          </w:pPr>
          <w:hyperlink w:anchor="_Toc103848246" w:history="1">
            <w:r w:rsidRPr="00013AAF">
              <w:rPr>
                <w:rStyle w:val="Hyperlink"/>
                <w:rFonts w:eastAsia="Arial"/>
                <w:noProof/>
              </w:rPr>
              <w:t>Finances</w:t>
            </w:r>
            <w:r>
              <w:rPr>
                <w:noProof/>
                <w:webHidden/>
              </w:rPr>
              <w:tab/>
            </w:r>
            <w:r>
              <w:rPr>
                <w:noProof/>
                <w:webHidden/>
              </w:rPr>
              <w:fldChar w:fldCharType="begin"/>
            </w:r>
            <w:r>
              <w:rPr>
                <w:noProof/>
                <w:webHidden/>
              </w:rPr>
              <w:instrText xml:space="preserve"> PAGEREF _Toc103848246 \h </w:instrText>
            </w:r>
            <w:r>
              <w:rPr>
                <w:noProof/>
                <w:webHidden/>
              </w:rPr>
            </w:r>
            <w:r>
              <w:rPr>
                <w:noProof/>
                <w:webHidden/>
              </w:rPr>
              <w:fldChar w:fldCharType="separate"/>
            </w:r>
            <w:r>
              <w:rPr>
                <w:noProof/>
                <w:webHidden/>
              </w:rPr>
              <w:t>19</w:t>
            </w:r>
            <w:r>
              <w:rPr>
                <w:noProof/>
                <w:webHidden/>
              </w:rPr>
              <w:fldChar w:fldCharType="end"/>
            </w:r>
          </w:hyperlink>
        </w:p>
        <w:p w14:paraId="5D92DCB3" w14:textId="4FE1E7E1" w:rsidR="007437CF" w:rsidRDefault="007437CF">
          <w:pPr>
            <w:pStyle w:val="TOC2"/>
            <w:tabs>
              <w:tab w:val="right" w:leader="dot" w:pos="9628"/>
            </w:tabs>
            <w:rPr>
              <w:rFonts w:eastAsiaTheme="minorEastAsia"/>
              <w:b w:val="0"/>
              <w:noProof/>
              <w:lang w:val="en-NZ" w:eastAsia="en-NZ" w:bidi="ar-SA"/>
            </w:rPr>
          </w:pPr>
          <w:hyperlink w:anchor="_Toc103848247" w:history="1">
            <w:r w:rsidRPr="00013AAF">
              <w:rPr>
                <w:rStyle w:val="Hyperlink"/>
                <w:rFonts w:eastAsia="Arial"/>
                <w:noProof/>
              </w:rPr>
              <w:t>Control and management (mandatory clause)</w:t>
            </w:r>
            <w:r>
              <w:rPr>
                <w:noProof/>
                <w:webHidden/>
              </w:rPr>
              <w:tab/>
            </w:r>
            <w:r>
              <w:rPr>
                <w:noProof/>
                <w:webHidden/>
              </w:rPr>
              <w:fldChar w:fldCharType="begin"/>
            </w:r>
            <w:r>
              <w:rPr>
                <w:noProof/>
                <w:webHidden/>
              </w:rPr>
              <w:instrText xml:space="preserve"> PAGEREF _Toc103848247 \h </w:instrText>
            </w:r>
            <w:r>
              <w:rPr>
                <w:noProof/>
                <w:webHidden/>
              </w:rPr>
            </w:r>
            <w:r>
              <w:rPr>
                <w:noProof/>
                <w:webHidden/>
              </w:rPr>
              <w:fldChar w:fldCharType="separate"/>
            </w:r>
            <w:r>
              <w:rPr>
                <w:noProof/>
                <w:webHidden/>
              </w:rPr>
              <w:t>19</w:t>
            </w:r>
            <w:r>
              <w:rPr>
                <w:noProof/>
                <w:webHidden/>
              </w:rPr>
              <w:fldChar w:fldCharType="end"/>
            </w:r>
          </w:hyperlink>
        </w:p>
        <w:p w14:paraId="6629B32A" w14:textId="6F2608FF" w:rsidR="007437CF" w:rsidRDefault="007437CF">
          <w:pPr>
            <w:pStyle w:val="TOC2"/>
            <w:tabs>
              <w:tab w:val="right" w:leader="dot" w:pos="9628"/>
            </w:tabs>
            <w:rPr>
              <w:rFonts w:eastAsiaTheme="minorEastAsia"/>
              <w:b w:val="0"/>
              <w:noProof/>
              <w:lang w:val="en-NZ" w:eastAsia="en-NZ" w:bidi="ar-SA"/>
            </w:rPr>
          </w:pPr>
          <w:hyperlink w:anchor="_Toc103848248" w:history="1">
            <w:r w:rsidRPr="00013AAF">
              <w:rPr>
                <w:rStyle w:val="Hyperlink"/>
                <w:rFonts w:eastAsia="Arial"/>
                <w:noProof/>
              </w:rPr>
              <w:t>Balance date (mandatory clause)</w:t>
            </w:r>
            <w:r>
              <w:rPr>
                <w:noProof/>
                <w:webHidden/>
              </w:rPr>
              <w:tab/>
            </w:r>
            <w:r>
              <w:rPr>
                <w:noProof/>
                <w:webHidden/>
              </w:rPr>
              <w:fldChar w:fldCharType="begin"/>
            </w:r>
            <w:r>
              <w:rPr>
                <w:noProof/>
                <w:webHidden/>
              </w:rPr>
              <w:instrText xml:space="preserve"> PAGEREF _Toc103848248 \h </w:instrText>
            </w:r>
            <w:r>
              <w:rPr>
                <w:noProof/>
                <w:webHidden/>
              </w:rPr>
            </w:r>
            <w:r>
              <w:rPr>
                <w:noProof/>
                <w:webHidden/>
              </w:rPr>
              <w:fldChar w:fldCharType="separate"/>
            </w:r>
            <w:r>
              <w:rPr>
                <w:noProof/>
                <w:webHidden/>
              </w:rPr>
              <w:t>19</w:t>
            </w:r>
            <w:r>
              <w:rPr>
                <w:noProof/>
                <w:webHidden/>
              </w:rPr>
              <w:fldChar w:fldCharType="end"/>
            </w:r>
          </w:hyperlink>
        </w:p>
        <w:p w14:paraId="68CB40ED" w14:textId="19256A18" w:rsidR="007437CF" w:rsidRDefault="007437CF">
          <w:pPr>
            <w:pStyle w:val="TOC1"/>
            <w:tabs>
              <w:tab w:val="right" w:leader="dot" w:pos="9628"/>
            </w:tabs>
            <w:rPr>
              <w:rFonts w:eastAsiaTheme="minorEastAsia"/>
              <w:b w:val="0"/>
              <w:noProof/>
              <w:color w:val="auto"/>
              <w:sz w:val="22"/>
              <w:lang w:val="en-NZ" w:eastAsia="en-NZ" w:bidi="ar-SA"/>
            </w:rPr>
          </w:pPr>
          <w:hyperlink w:anchor="_Toc103848249" w:history="1">
            <w:r w:rsidRPr="00013AAF">
              <w:rPr>
                <w:rStyle w:val="Hyperlink"/>
                <w:rFonts w:eastAsia="Arial"/>
                <w:noProof/>
              </w:rPr>
              <w:t>Dispute resolution</w:t>
            </w:r>
            <w:r>
              <w:rPr>
                <w:noProof/>
                <w:webHidden/>
              </w:rPr>
              <w:tab/>
            </w:r>
            <w:r>
              <w:rPr>
                <w:noProof/>
                <w:webHidden/>
              </w:rPr>
              <w:fldChar w:fldCharType="begin"/>
            </w:r>
            <w:r>
              <w:rPr>
                <w:noProof/>
                <w:webHidden/>
              </w:rPr>
              <w:instrText xml:space="preserve"> PAGEREF _Toc103848249 \h </w:instrText>
            </w:r>
            <w:r>
              <w:rPr>
                <w:noProof/>
                <w:webHidden/>
              </w:rPr>
            </w:r>
            <w:r>
              <w:rPr>
                <w:noProof/>
                <w:webHidden/>
              </w:rPr>
              <w:fldChar w:fldCharType="separate"/>
            </w:r>
            <w:r>
              <w:rPr>
                <w:noProof/>
                <w:webHidden/>
              </w:rPr>
              <w:t>19</w:t>
            </w:r>
            <w:r>
              <w:rPr>
                <w:noProof/>
                <w:webHidden/>
              </w:rPr>
              <w:fldChar w:fldCharType="end"/>
            </w:r>
          </w:hyperlink>
        </w:p>
        <w:p w14:paraId="5886A8CD" w14:textId="1ACFAC14" w:rsidR="007437CF" w:rsidRDefault="007437CF">
          <w:pPr>
            <w:pStyle w:val="TOC3"/>
            <w:tabs>
              <w:tab w:val="right" w:leader="dot" w:pos="9628"/>
            </w:tabs>
            <w:rPr>
              <w:rFonts w:eastAsiaTheme="minorEastAsia"/>
              <w:noProof/>
              <w:color w:val="auto"/>
              <w:lang w:val="en-NZ" w:eastAsia="en-NZ" w:bidi="ar-SA"/>
            </w:rPr>
          </w:pPr>
          <w:hyperlink w:anchor="_Toc103848250" w:history="1">
            <w:r w:rsidRPr="00013AAF">
              <w:rPr>
                <w:rStyle w:val="Hyperlink"/>
                <w:rFonts w:eastAsia="Arial"/>
                <w:noProof/>
              </w:rPr>
              <w:t>Raising disputes (recommended clause)</w:t>
            </w:r>
            <w:r>
              <w:rPr>
                <w:noProof/>
                <w:webHidden/>
              </w:rPr>
              <w:tab/>
            </w:r>
            <w:r>
              <w:rPr>
                <w:noProof/>
                <w:webHidden/>
              </w:rPr>
              <w:fldChar w:fldCharType="begin"/>
            </w:r>
            <w:r>
              <w:rPr>
                <w:noProof/>
                <w:webHidden/>
              </w:rPr>
              <w:instrText xml:space="preserve"> PAGEREF _Toc103848250 \h </w:instrText>
            </w:r>
            <w:r>
              <w:rPr>
                <w:noProof/>
                <w:webHidden/>
              </w:rPr>
            </w:r>
            <w:r>
              <w:rPr>
                <w:noProof/>
                <w:webHidden/>
              </w:rPr>
              <w:fldChar w:fldCharType="separate"/>
            </w:r>
            <w:r>
              <w:rPr>
                <w:noProof/>
                <w:webHidden/>
              </w:rPr>
              <w:t>19</w:t>
            </w:r>
            <w:r>
              <w:rPr>
                <w:noProof/>
                <w:webHidden/>
              </w:rPr>
              <w:fldChar w:fldCharType="end"/>
            </w:r>
          </w:hyperlink>
        </w:p>
        <w:p w14:paraId="41069F1B" w14:textId="01FD6531" w:rsidR="007437CF" w:rsidRDefault="007437CF">
          <w:pPr>
            <w:pStyle w:val="TOC3"/>
            <w:tabs>
              <w:tab w:val="right" w:leader="dot" w:pos="9628"/>
            </w:tabs>
            <w:rPr>
              <w:rFonts w:eastAsiaTheme="minorEastAsia"/>
              <w:noProof/>
              <w:color w:val="auto"/>
              <w:lang w:val="en-NZ" w:eastAsia="en-NZ" w:bidi="ar-SA"/>
            </w:rPr>
          </w:pPr>
          <w:hyperlink w:anchor="_Toc103848251" w:history="1">
            <w:r w:rsidRPr="00013AAF">
              <w:rPr>
                <w:rStyle w:val="Hyperlink"/>
                <w:rFonts w:eastAsia="Arial"/>
                <w:noProof/>
              </w:rPr>
              <w:t>Investigating disputes (recommended clause)</w:t>
            </w:r>
            <w:r>
              <w:rPr>
                <w:noProof/>
                <w:webHidden/>
              </w:rPr>
              <w:tab/>
            </w:r>
            <w:r>
              <w:rPr>
                <w:noProof/>
                <w:webHidden/>
              </w:rPr>
              <w:fldChar w:fldCharType="begin"/>
            </w:r>
            <w:r>
              <w:rPr>
                <w:noProof/>
                <w:webHidden/>
              </w:rPr>
              <w:instrText xml:space="preserve"> PAGEREF _Toc103848251 \h </w:instrText>
            </w:r>
            <w:r>
              <w:rPr>
                <w:noProof/>
                <w:webHidden/>
              </w:rPr>
            </w:r>
            <w:r>
              <w:rPr>
                <w:noProof/>
                <w:webHidden/>
              </w:rPr>
              <w:fldChar w:fldCharType="separate"/>
            </w:r>
            <w:r>
              <w:rPr>
                <w:noProof/>
                <w:webHidden/>
              </w:rPr>
              <w:t>19</w:t>
            </w:r>
            <w:r>
              <w:rPr>
                <w:noProof/>
                <w:webHidden/>
              </w:rPr>
              <w:fldChar w:fldCharType="end"/>
            </w:r>
          </w:hyperlink>
        </w:p>
        <w:p w14:paraId="3612B875" w14:textId="34B7C3ED" w:rsidR="007437CF" w:rsidRDefault="007437CF">
          <w:pPr>
            <w:pStyle w:val="TOC3"/>
            <w:tabs>
              <w:tab w:val="right" w:leader="dot" w:pos="9628"/>
            </w:tabs>
            <w:rPr>
              <w:rFonts w:eastAsiaTheme="minorEastAsia"/>
              <w:noProof/>
              <w:color w:val="auto"/>
              <w:lang w:val="en-NZ" w:eastAsia="en-NZ" w:bidi="ar-SA"/>
            </w:rPr>
          </w:pPr>
          <w:hyperlink w:anchor="_Toc103848252" w:history="1">
            <w:r w:rsidRPr="00013AAF">
              <w:rPr>
                <w:rStyle w:val="Hyperlink"/>
                <w:rFonts w:eastAsia="Arial"/>
                <w:noProof/>
              </w:rPr>
              <w:t>Resolving disputes (recommended clause)</w:t>
            </w:r>
            <w:r>
              <w:rPr>
                <w:noProof/>
                <w:webHidden/>
              </w:rPr>
              <w:tab/>
            </w:r>
            <w:r>
              <w:rPr>
                <w:noProof/>
                <w:webHidden/>
              </w:rPr>
              <w:fldChar w:fldCharType="begin"/>
            </w:r>
            <w:r>
              <w:rPr>
                <w:noProof/>
                <w:webHidden/>
              </w:rPr>
              <w:instrText xml:space="preserve"> PAGEREF _Toc103848252 \h </w:instrText>
            </w:r>
            <w:r>
              <w:rPr>
                <w:noProof/>
                <w:webHidden/>
              </w:rPr>
            </w:r>
            <w:r>
              <w:rPr>
                <w:noProof/>
                <w:webHidden/>
              </w:rPr>
              <w:fldChar w:fldCharType="separate"/>
            </w:r>
            <w:r>
              <w:rPr>
                <w:noProof/>
                <w:webHidden/>
              </w:rPr>
              <w:t>21</w:t>
            </w:r>
            <w:r>
              <w:rPr>
                <w:noProof/>
                <w:webHidden/>
              </w:rPr>
              <w:fldChar w:fldCharType="end"/>
            </w:r>
          </w:hyperlink>
        </w:p>
        <w:p w14:paraId="073B3EB1" w14:textId="1F86462A" w:rsidR="007437CF" w:rsidRDefault="007437CF">
          <w:pPr>
            <w:pStyle w:val="TOC1"/>
            <w:tabs>
              <w:tab w:val="right" w:leader="dot" w:pos="9628"/>
            </w:tabs>
            <w:rPr>
              <w:rFonts w:eastAsiaTheme="minorEastAsia"/>
              <w:b w:val="0"/>
              <w:noProof/>
              <w:color w:val="auto"/>
              <w:sz w:val="22"/>
              <w:lang w:val="en-NZ" w:eastAsia="en-NZ" w:bidi="ar-SA"/>
            </w:rPr>
          </w:pPr>
          <w:hyperlink w:anchor="_Toc103848253" w:history="1">
            <w:r w:rsidRPr="00013AAF">
              <w:rPr>
                <w:rStyle w:val="Hyperlink"/>
                <w:rFonts w:eastAsia="Arial"/>
                <w:noProof/>
              </w:rPr>
              <w:t>Winding up</w:t>
            </w:r>
            <w:r>
              <w:rPr>
                <w:noProof/>
                <w:webHidden/>
              </w:rPr>
              <w:tab/>
            </w:r>
            <w:r>
              <w:rPr>
                <w:noProof/>
                <w:webHidden/>
              </w:rPr>
              <w:fldChar w:fldCharType="begin"/>
            </w:r>
            <w:r>
              <w:rPr>
                <w:noProof/>
                <w:webHidden/>
              </w:rPr>
              <w:instrText xml:space="preserve"> PAGEREF _Toc103848253 \h </w:instrText>
            </w:r>
            <w:r>
              <w:rPr>
                <w:noProof/>
                <w:webHidden/>
              </w:rPr>
            </w:r>
            <w:r>
              <w:rPr>
                <w:noProof/>
                <w:webHidden/>
              </w:rPr>
              <w:fldChar w:fldCharType="separate"/>
            </w:r>
            <w:r>
              <w:rPr>
                <w:noProof/>
                <w:webHidden/>
              </w:rPr>
              <w:t>21</w:t>
            </w:r>
            <w:r>
              <w:rPr>
                <w:noProof/>
                <w:webHidden/>
              </w:rPr>
              <w:fldChar w:fldCharType="end"/>
            </w:r>
          </w:hyperlink>
        </w:p>
        <w:p w14:paraId="06E0CC25" w14:textId="586CDD45" w:rsidR="007437CF" w:rsidRDefault="007437CF">
          <w:pPr>
            <w:pStyle w:val="TOC3"/>
            <w:tabs>
              <w:tab w:val="right" w:leader="dot" w:pos="9628"/>
            </w:tabs>
            <w:rPr>
              <w:rFonts w:eastAsiaTheme="minorEastAsia"/>
              <w:noProof/>
              <w:color w:val="auto"/>
              <w:lang w:val="en-NZ" w:eastAsia="en-NZ" w:bidi="ar-SA"/>
            </w:rPr>
          </w:pPr>
          <w:hyperlink w:anchor="_Toc103848254" w:history="1">
            <w:r w:rsidRPr="00013AAF">
              <w:rPr>
                <w:rStyle w:val="Hyperlink"/>
                <w:rFonts w:eastAsia="Arial"/>
                <w:noProof/>
              </w:rPr>
              <w:t>Process (recommended clause)</w:t>
            </w:r>
            <w:r>
              <w:rPr>
                <w:noProof/>
                <w:webHidden/>
              </w:rPr>
              <w:tab/>
            </w:r>
            <w:r>
              <w:rPr>
                <w:noProof/>
                <w:webHidden/>
              </w:rPr>
              <w:fldChar w:fldCharType="begin"/>
            </w:r>
            <w:r>
              <w:rPr>
                <w:noProof/>
                <w:webHidden/>
              </w:rPr>
              <w:instrText xml:space="preserve"> PAGEREF _Toc103848254 \h </w:instrText>
            </w:r>
            <w:r>
              <w:rPr>
                <w:noProof/>
                <w:webHidden/>
              </w:rPr>
            </w:r>
            <w:r>
              <w:rPr>
                <w:noProof/>
                <w:webHidden/>
              </w:rPr>
              <w:fldChar w:fldCharType="separate"/>
            </w:r>
            <w:r>
              <w:rPr>
                <w:noProof/>
                <w:webHidden/>
              </w:rPr>
              <w:t>21</w:t>
            </w:r>
            <w:r>
              <w:rPr>
                <w:noProof/>
                <w:webHidden/>
              </w:rPr>
              <w:fldChar w:fldCharType="end"/>
            </w:r>
          </w:hyperlink>
        </w:p>
        <w:p w14:paraId="7904519F" w14:textId="38426F3A" w:rsidR="007437CF" w:rsidRDefault="007437CF">
          <w:pPr>
            <w:pStyle w:val="TOC2"/>
            <w:tabs>
              <w:tab w:val="right" w:leader="dot" w:pos="9628"/>
            </w:tabs>
            <w:rPr>
              <w:rFonts w:eastAsiaTheme="minorEastAsia"/>
              <w:b w:val="0"/>
              <w:noProof/>
              <w:lang w:val="en-NZ" w:eastAsia="en-NZ" w:bidi="ar-SA"/>
            </w:rPr>
          </w:pPr>
          <w:hyperlink w:anchor="_Toc103848255" w:history="1">
            <w:r w:rsidRPr="00013AAF">
              <w:rPr>
                <w:rStyle w:val="Hyperlink"/>
                <w:rFonts w:eastAsia="Arial"/>
                <w:noProof/>
              </w:rPr>
              <w:t>Surplus assets (mandatory clause)</w:t>
            </w:r>
            <w:r>
              <w:rPr>
                <w:noProof/>
                <w:webHidden/>
              </w:rPr>
              <w:tab/>
            </w:r>
            <w:r>
              <w:rPr>
                <w:noProof/>
                <w:webHidden/>
              </w:rPr>
              <w:fldChar w:fldCharType="begin"/>
            </w:r>
            <w:r>
              <w:rPr>
                <w:noProof/>
                <w:webHidden/>
              </w:rPr>
              <w:instrText xml:space="preserve"> PAGEREF _Toc103848255 \h </w:instrText>
            </w:r>
            <w:r>
              <w:rPr>
                <w:noProof/>
                <w:webHidden/>
              </w:rPr>
            </w:r>
            <w:r>
              <w:rPr>
                <w:noProof/>
                <w:webHidden/>
              </w:rPr>
              <w:fldChar w:fldCharType="separate"/>
            </w:r>
            <w:r>
              <w:rPr>
                <w:noProof/>
                <w:webHidden/>
              </w:rPr>
              <w:t>21</w:t>
            </w:r>
            <w:r>
              <w:rPr>
                <w:noProof/>
                <w:webHidden/>
              </w:rPr>
              <w:fldChar w:fldCharType="end"/>
            </w:r>
          </w:hyperlink>
        </w:p>
        <w:p w14:paraId="35BC4B15" w14:textId="0F15EEE6" w:rsidR="007437CF" w:rsidRDefault="007437CF">
          <w:pPr>
            <w:pStyle w:val="TOC1"/>
            <w:tabs>
              <w:tab w:val="right" w:leader="dot" w:pos="9628"/>
            </w:tabs>
            <w:rPr>
              <w:rFonts w:eastAsiaTheme="minorEastAsia"/>
              <w:b w:val="0"/>
              <w:noProof/>
              <w:color w:val="auto"/>
              <w:sz w:val="22"/>
              <w:lang w:val="en-NZ" w:eastAsia="en-NZ" w:bidi="ar-SA"/>
            </w:rPr>
          </w:pPr>
          <w:hyperlink w:anchor="_Toc103848256" w:history="1">
            <w:r w:rsidRPr="00013AAF">
              <w:rPr>
                <w:rStyle w:val="Hyperlink"/>
                <w:rFonts w:eastAsia="Arial"/>
                <w:noProof/>
              </w:rPr>
              <w:t>Alterations to the Rules</w:t>
            </w:r>
            <w:r>
              <w:rPr>
                <w:noProof/>
                <w:webHidden/>
              </w:rPr>
              <w:tab/>
            </w:r>
            <w:r>
              <w:rPr>
                <w:noProof/>
                <w:webHidden/>
              </w:rPr>
              <w:fldChar w:fldCharType="begin"/>
            </w:r>
            <w:r>
              <w:rPr>
                <w:noProof/>
                <w:webHidden/>
              </w:rPr>
              <w:instrText xml:space="preserve"> PAGEREF _Toc103848256 \h </w:instrText>
            </w:r>
            <w:r>
              <w:rPr>
                <w:noProof/>
                <w:webHidden/>
              </w:rPr>
            </w:r>
            <w:r>
              <w:rPr>
                <w:noProof/>
                <w:webHidden/>
              </w:rPr>
              <w:fldChar w:fldCharType="separate"/>
            </w:r>
            <w:r>
              <w:rPr>
                <w:noProof/>
                <w:webHidden/>
              </w:rPr>
              <w:t>21</w:t>
            </w:r>
            <w:r>
              <w:rPr>
                <w:noProof/>
                <w:webHidden/>
              </w:rPr>
              <w:fldChar w:fldCharType="end"/>
            </w:r>
          </w:hyperlink>
        </w:p>
        <w:p w14:paraId="13992419" w14:textId="404E507A" w:rsidR="007437CF" w:rsidRDefault="007437CF">
          <w:pPr>
            <w:pStyle w:val="TOC1"/>
            <w:tabs>
              <w:tab w:val="right" w:leader="dot" w:pos="9628"/>
            </w:tabs>
            <w:rPr>
              <w:rFonts w:eastAsiaTheme="minorEastAsia"/>
              <w:b w:val="0"/>
              <w:noProof/>
              <w:color w:val="auto"/>
              <w:sz w:val="22"/>
              <w:lang w:val="en-NZ" w:eastAsia="en-NZ" w:bidi="ar-SA"/>
            </w:rPr>
          </w:pPr>
          <w:hyperlink w:anchor="_Toc103848257" w:history="1">
            <w:r w:rsidRPr="00013AAF">
              <w:rPr>
                <w:rStyle w:val="Hyperlink"/>
                <w:rFonts w:eastAsia="Arial"/>
                <w:noProof/>
              </w:rPr>
              <w:t>Other</w:t>
            </w:r>
            <w:r>
              <w:rPr>
                <w:noProof/>
                <w:webHidden/>
              </w:rPr>
              <w:tab/>
            </w:r>
            <w:r>
              <w:rPr>
                <w:noProof/>
                <w:webHidden/>
              </w:rPr>
              <w:fldChar w:fldCharType="begin"/>
            </w:r>
            <w:r>
              <w:rPr>
                <w:noProof/>
                <w:webHidden/>
              </w:rPr>
              <w:instrText xml:space="preserve"> PAGEREF _Toc103848257 \h </w:instrText>
            </w:r>
            <w:r>
              <w:rPr>
                <w:noProof/>
                <w:webHidden/>
              </w:rPr>
            </w:r>
            <w:r>
              <w:rPr>
                <w:noProof/>
                <w:webHidden/>
              </w:rPr>
              <w:fldChar w:fldCharType="separate"/>
            </w:r>
            <w:r>
              <w:rPr>
                <w:noProof/>
                <w:webHidden/>
              </w:rPr>
              <w:t>22</w:t>
            </w:r>
            <w:r>
              <w:rPr>
                <w:noProof/>
                <w:webHidden/>
              </w:rPr>
              <w:fldChar w:fldCharType="end"/>
            </w:r>
          </w:hyperlink>
        </w:p>
        <w:p w14:paraId="750A80C9" w14:textId="32996483" w:rsidR="007437CF" w:rsidRDefault="007437CF">
          <w:pPr>
            <w:pStyle w:val="TOC2"/>
            <w:tabs>
              <w:tab w:val="right" w:leader="dot" w:pos="9628"/>
            </w:tabs>
            <w:rPr>
              <w:rFonts w:eastAsiaTheme="minorEastAsia"/>
              <w:b w:val="0"/>
              <w:noProof/>
              <w:lang w:val="en-NZ" w:eastAsia="en-NZ" w:bidi="ar-SA"/>
            </w:rPr>
          </w:pPr>
          <w:hyperlink w:anchor="_Toc103848258" w:history="1">
            <w:r w:rsidRPr="00013AAF">
              <w:rPr>
                <w:rStyle w:val="Hyperlink"/>
                <w:rFonts w:eastAsia="Arial"/>
                <w:noProof/>
              </w:rPr>
              <w:t>Common seal (mandatory clause)</w:t>
            </w:r>
            <w:r>
              <w:rPr>
                <w:noProof/>
                <w:webHidden/>
              </w:rPr>
              <w:tab/>
            </w:r>
            <w:r>
              <w:rPr>
                <w:noProof/>
                <w:webHidden/>
              </w:rPr>
              <w:fldChar w:fldCharType="begin"/>
            </w:r>
            <w:r>
              <w:rPr>
                <w:noProof/>
                <w:webHidden/>
              </w:rPr>
              <w:instrText xml:space="preserve"> PAGEREF _Toc103848258 \h </w:instrText>
            </w:r>
            <w:r>
              <w:rPr>
                <w:noProof/>
                <w:webHidden/>
              </w:rPr>
            </w:r>
            <w:r>
              <w:rPr>
                <w:noProof/>
                <w:webHidden/>
              </w:rPr>
              <w:fldChar w:fldCharType="separate"/>
            </w:r>
            <w:r>
              <w:rPr>
                <w:noProof/>
                <w:webHidden/>
              </w:rPr>
              <w:t>22</w:t>
            </w:r>
            <w:r>
              <w:rPr>
                <w:noProof/>
                <w:webHidden/>
              </w:rPr>
              <w:fldChar w:fldCharType="end"/>
            </w:r>
          </w:hyperlink>
        </w:p>
        <w:p w14:paraId="2EFB9795" w14:textId="086931A2" w:rsidR="007437CF" w:rsidRDefault="007437CF">
          <w:pPr>
            <w:pStyle w:val="TOC3"/>
            <w:tabs>
              <w:tab w:val="right" w:leader="dot" w:pos="9628"/>
            </w:tabs>
            <w:rPr>
              <w:rFonts w:eastAsiaTheme="minorEastAsia"/>
              <w:noProof/>
              <w:color w:val="auto"/>
              <w:lang w:val="en-NZ" w:eastAsia="en-NZ" w:bidi="ar-SA"/>
            </w:rPr>
          </w:pPr>
          <w:hyperlink w:anchor="_Toc103848259" w:history="1">
            <w:r w:rsidRPr="00013AAF">
              <w:rPr>
                <w:rStyle w:val="Hyperlink"/>
                <w:noProof/>
              </w:rPr>
              <w:t>Contact person (recommended clause)</w:t>
            </w:r>
            <w:r>
              <w:rPr>
                <w:noProof/>
                <w:webHidden/>
              </w:rPr>
              <w:tab/>
            </w:r>
            <w:r>
              <w:rPr>
                <w:noProof/>
                <w:webHidden/>
              </w:rPr>
              <w:fldChar w:fldCharType="begin"/>
            </w:r>
            <w:r>
              <w:rPr>
                <w:noProof/>
                <w:webHidden/>
              </w:rPr>
              <w:instrText xml:space="preserve"> PAGEREF _Toc103848259 \h </w:instrText>
            </w:r>
            <w:r>
              <w:rPr>
                <w:noProof/>
                <w:webHidden/>
              </w:rPr>
            </w:r>
            <w:r>
              <w:rPr>
                <w:noProof/>
                <w:webHidden/>
              </w:rPr>
              <w:fldChar w:fldCharType="separate"/>
            </w:r>
            <w:r>
              <w:rPr>
                <w:noProof/>
                <w:webHidden/>
              </w:rPr>
              <w:t>22</w:t>
            </w:r>
            <w:r>
              <w:rPr>
                <w:noProof/>
                <w:webHidden/>
              </w:rPr>
              <w:fldChar w:fldCharType="end"/>
            </w:r>
          </w:hyperlink>
        </w:p>
        <w:p w14:paraId="04F2ECA6" w14:textId="032E57A8" w:rsidR="007437CF" w:rsidRDefault="007437CF">
          <w:pPr>
            <w:pStyle w:val="TOC4"/>
            <w:tabs>
              <w:tab w:val="right" w:leader="dot" w:pos="9628"/>
            </w:tabs>
            <w:rPr>
              <w:rFonts w:eastAsiaTheme="minorEastAsia"/>
              <w:noProof/>
              <w:color w:val="auto"/>
              <w:lang w:val="en-NZ" w:eastAsia="en-NZ" w:bidi="ar-SA"/>
            </w:rPr>
          </w:pPr>
          <w:hyperlink w:anchor="_Toc103848260" w:history="1">
            <w:r w:rsidRPr="00013AAF">
              <w:rPr>
                <w:rStyle w:val="Hyperlink"/>
                <w:noProof/>
              </w:rPr>
              <w:t>Bylaws (optional clause)</w:t>
            </w:r>
            <w:r>
              <w:rPr>
                <w:noProof/>
                <w:webHidden/>
              </w:rPr>
              <w:tab/>
            </w:r>
            <w:r>
              <w:rPr>
                <w:noProof/>
                <w:webHidden/>
              </w:rPr>
              <w:fldChar w:fldCharType="begin"/>
            </w:r>
            <w:r>
              <w:rPr>
                <w:noProof/>
                <w:webHidden/>
              </w:rPr>
              <w:instrText xml:space="preserve"> PAGEREF _Toc103848260 \h </w:instrText>
            </w:r>
            <w:r>
              <w:rPr>
                <w:noProof/>
                <w:webHidden/>
              </w:rPr>
            </w:r>
            <w:r>
              <w:rPr>
                <w:noProof/>
                <w:webHidden/>
              </w:rPr>
              <w:fldChar w:fldCharType="separate"/>
            </w:r>
            <w:r>
              <w:rPr>
                <w:noProof/>
                <w:webHidden/>
              </w:rPr>
              <w:t>22</w:t>
            </w:r>
            <w:r>
              <w:rPr>
                <w:noProof/>
                <w:webHidden/>
              </w:rPr>
              <w:fldChar w:fldCharType="end"/>
            </w:r>
          </w:hyperlink>
        </w:p>
        <w:p w14:paraId="27D932B6" w14:textId="766D54A6" w:rsidR="00204808" w:rsidRDefault="00DE7CF0">
          <w:r>
            <w:rPr>
              <w:b/>
              <w:color w:val="00B0F0"/>
              <w:sz w:val="24"/>
            </w:rPr>
            <w:fldChar w:fldCharType="end"/>
          </w:r>
        </w:p>
      </w:sdtContent>
    </w:sdt>
    <w:p w14:paraId="5E215DEE" w14:textId="0D3F69C0" w:rsidR="00A77427" w:rsidRDefault="00915D97"/>
    <w:p w14:paraId="254746C0" w14:textId="77777777" w:rsidR="00204808" w:rsidRDefault="00204808">
      <w:pPr>
        <w:rPr>
          <w:rFonts w:ascii="Arial" w:eastAsia="Arial" w:hAnsi="Arial" w:cs="Arial"/>
          <w:b/>
          <w:bCs/>
          <w:color w:val="00A9E0"/>
          <w:sz w:val="30"/>
          <w:szCs w:val="30"/>
        </w:rPr>
      </w:pPr>
      <w:r>
        <w:rPr>
          <w:rFonts w:ascii="Arial" w:eastAsia="Arial" w:hAnsi="Arial" w:cs="Arial"/>
          <w:b/>
          <w:bCs/>
          <w:color w:val="00A9E0"/>
          <w:sz w:val="30"/>
          <w:szCs w:val="30"/>
        </w:rPr>
        <w:br w:type="page"/>
      </w:r>
    </w:p>
    <w:p w14:paraId="109D21E4" w14:textId="6012A4A7" w:rsidR="00204808" w:rsidRPr="00012EEF" w:rsidRDefault="00204808" w:rsidP="008A20C0">
      <w:pPr>
        <w:rPr>
          <w:b/>
          <w:bCs/>
          <w:sz w:val="36"/>
          <w:szCs w:val="36"/>
        </w:rPr>
      </w:pPr>
      <w:r w:rsidRPr="00012EEF">
        <w:rPr>
          <w:b/>
          <w:bCs/>
          <w:sz w:val="36"/>
          <w:szCs w:val="36"/>
        </w:rPr>
        <w:lastRenderedPageBreak/>
        <w:t xml:space="preserve">Constitution </w:t>
      </w:r>
      <w:r w:rsidR="00012EEF" w:rsidRPr="00012EEF">
        <w:rPr>
          <w:b/>
          <w:bCs/>
          <w:sz w:val="36"/>
          <w:szCs w:val="36"/>
        </w:rPr>
        <w:t>R</w:t>
      </w:r>
      <w:r w:rsidRPr="00012EEF">
        <w:rPr>
          <w:b/>
          <w:bCs/>
          <w:sz w:val="36"/>
          <w:szCs w:val="36"/>
        </w:rPr>
        <w:t>ules</w:t>
      </w:r>
    </w:p>
    <w:p w14:paraId="2730A7AB" w14:textId="77777777" w:rsidR="00204808" w:rsidRDefault="00204808">
      <w:pPr>
        <w:rPr>
          <w:rFonts w:ascii="Arial" w:eastAsia="Arial" w:hAnsi="Arial" w:cs="Arial"/>
          <w:b/>
          <w:bCs/>
          <w:color w:val="00A9E0"/>
          <w:sz w:val="30"/>
          <w:szCs w:val="30"/>
        </w:rPr>
      </w:pPr>
    </w:p>
    <w:p w14:paraId="411D6461" w14:textId="4E5AE266" w:rsidR="00A77427" w:rsidRDefault="00915D97">
      <w:r>
        <w:rPr>
          <w:rFonts w:ascii="Arial" w:eastAsia="Arial" w:hAnsi="Arial" w:cs="Arial"/>
          <w:b/>
          <w:bCs/>
          <w:color w:val="00A9E0"/>
          <w:sz w:val="30"/>
          <w:szCs w:val="30"/>
        </w:rPr>
        <w:t xml:space="preserve">Introductory </w:t>
      </w:r>
      <w:r w:rsidR="00012EEF">
        <w:rPr>
          <w:rFonts w:ascii="Arial" w:eastAsia="Arial" w:hAnsi="Arial" w:cs="Arial"/>
          <w:b/>
          <w:bCs/>
          <w:color w:val="00A9E0"/>
          <w:sz w:val="30"/>
          <w:szCs w:val="30"/>
        </w:rPr>
        <w:t>R</w:t>
      </w:r>
      <w:r>
        <w:rPr>
          <w:rFonts w:ascii="Arial" w:eastAsia="Arial" w:hAnsi="Arial" w:cs="Arial"/>
          <w:b/>
          <w:bCs/>
          <w:color w:val="00A9E0"/>
          <w:sz w:val="30"/>
          <w:szCs w:val="30"/>
        </w:rPr>
        <w:t>ules</w:t>
      </w:r>
    </w:p>
    <w:p w14:paraId="1FA0ACD0" w14:textId="4FE4E44D" w:rsidR="00A77427" w:rsidRPr="006A373B" w:rsidRDefault="00915D97" w:rsidP="006A373B">
      <w:pPr>
        <w:pStyle w:val="Heading2"/>
      </w:pPr>
      <w:bookmarkStart w:id="1" w:name="_Toc103848202"/>
      <w:r w:rsidRPr="006A373B">
        <w:t>Name</w:t>
      </w:r>
      <w:r w:rsidR="006A373B">
        <w:t xml:space="preserve"> (mandatory clause)</w:t>
      </w:r>
      <w:bookmarkEnd w:id="1"/>
    </w:p>
    <w:p w14:paraId="4A6B648E" w14:textId="39262DF2" w:rsidR="00A77427" w:rsidRDefault="00915D97" w:rsidP="005949C6">
      <w:r>
        <w:t xml:space="preserve">The name of the society is AuSAE Incorporated (in these </w:t>
      </w:r>
      <w:r>
        <w:rPr>
          <w:b/>
          <w:bCs/>
        </w:rPr>
        <w:t>Rules</w:t>
      </w:r>
      <w:r>
        <w:t xml:space="preserve"> referred to as the </w:t>
      </w:r>
      <w:r>
        <w:rPr>
          <w:b/>
          <w:bCs/>
        </w:rPr>
        <w:t>‘Society’</w:t>
      </w:r>
      <w:r>
        <w:t>).</w:t>
      </w:r>
    </w:p>
    <w:p w14:paraId="08BD746F" w14:textId="77777777" w:rsidR="005949C6" w:rsidRDefault="005949C6" w:rsidP="005949C6"/>
    <w:p w14:paraId="14FD8337" w14:textId="1B172FF2" w:rsidR="00A77427" w:rsidRPr="00442A74" w:rsidRDefault="00915D97" w:rsidP="006A373B">
      <w:pPr>
        <w:pStyle w:val="Heading2"/>
      </w:pPr>
      <w:bookmarkStart w:id="2" w:name="_Toc103848203"/>
      <w:r w:rsidRPr="00442A74">
        <w:rPr>
          <w:rFonts w:eastAsia="Arial"/>
        </w:rPr>
        <w:t>Definitions</w:t>
      </w:r>
      <w:bookmarkEnd w:id="2"/>
      <w:r w:rsidR="006A373B">
        <w:rPr>
          <w:rFonts w:eastAsia="Arial"/>
        </w:rPr>
        <w:t xml:space="preserve"> </w:t>
      </w:r>
    </w:p>
    <w:p w14:paraId="5C9F9079" w14:textId="77777777" w:rsidR="00A77427" w:rsidRDefault="00915D97" w:rsidP="00BD4EAB">
      <w:r>
        <w:t xml:space="preserve">In these </w:t>
      </w:r>
      <w:r>
        <w:rPr>
          <w:b/>
          <w:bCs/>
        </w:rPr>
        <w:t>Rules</w:t>
      </w:r>
      <w:r>
        <w:t xml:space="preserve">, unless the context requires otherwise, the following words and phrases have the </w:t>
      </w:r>
      <w:r>
        <w:t>following meanings:</w:t>
      </w:r>
    </w:p>
    <w:p w14:paraId="70765456" w14:textId="77777777" w:rsidR="00A77427" w:rsidRDefault="00915D97" w:rsidP="00BD4EAB">
      <w:r>
        <w:rPr>
          <w:b/>
          <w:bCs/>
        </w:rPr>
        <w:t>‘Act’</w:t>
      </w:r>
      <w:r>
        <w:t xml:space="preserve"> means the Incorporated Societies Act 1908 or any Act which replaces it (including amendments to it from time to time), and any regulations made under the Act or under any Act which replaces it.</w:t>
      </w:r>
    </w:p>
    <w:p w14:paraId="068E540B" w14:textId="77777777" w:rsidR="00A77427" w:rsidRDefault="00915D97" w:rsidP="00BD4EAB">
      <w:r>
        <w:rPr>
          <w:b/>
          <w:bCs/>
        </w:rPr>
        <w:t>‘Annual General Meeting’</w:t>
      </w:r>
      <w:r>
        <w:t xml:space="preserve"> means a mee</w:t>
      </w:r>
      <w:r>
        <w:t xml:space="preserve">ting of the </w:t>
      </w:r>
      <w:r>
        <w:rPr>
          <w:b/>
          <w:bCs/>
        </w:rPr>
        <w:t>Members</w:t>
      </w:r>
      <w:r>
        <w:t xml:space="preserve"> of the </w:t>
      </w:r>
      <w:r>
        <w:rPr>
          <w:b/>
          <w:bCs/>
        </w:rPr>
        <w:t>Society</w:t>
      </w:r>
      <w:r>
        <w:t xml:space="preserve"> held once per year which, among other things, will receive and consider reports on the </w:t>
      </w:r>
      <w:r>
        <w:rPr>
          <w:b/>
          <w:bCs/>
        </w:rPr>
        <w:t>Society</w:t>
      </w:r>
      <w:r>
        <w:t>’s activities and finances.</w:t>
      </w:r>
    </w:p>
    <w:p w14:paraId="1D3AD395" w14:textId="77777777" w:rsidR="00A77427" w:rsidRDefault="00915D97" w:rsidP="00BD4EAB">
      <w:r>
        <w:rPr>
          <w:b/>
          <w:bCs/>
        </w:rPr>
        <w:t>‘Associated Person’</w:t>
      </w:r>
      <w:r>
        <w:t xml:space="preserve"> means a person who:</w:t>
      </w:r>
    </w:p>
    <w:p w14:paraId="74D3CDB2" w14:textId="67A019F3" w:rsidR="00A77427" w:rsidRDefault="00915D97" w:rsidP="00744D60">
      <w:pPr>
        <w:pStyle w:val="ListParagraph"/>
        <w:numPr>
          <w:ilvl w:val="0"/>
          <w:numId w:val="27"/>
        </w:numPr>
      </w:pPr>
      <w:r w:rsidRPr="00442A74">
        <w:t>may obtain a financial benefit from any matter being d</w:t>
      </w:r>
      <w:r w:rsidRPr="00442A74">
        <w:t xml:space="preserve">ealt with by any </w:t>
      </w:r>
      <w:r w:rsidRPr="00744D60">
        <w:rPr>
          <w:b/>
          <w:bCs/>
        </w:rPr>
        <w:t>Member</w:t>
      </w:r>
      <w:r w:rsidRPr="00442A74">
        <w:t xml:space="preserve"> (as a </w:t>
      </w:r>
      <w:r w:rsidRPr="00744D60">
        <w:rPr>
          <w:b/>
          <w:bCs/>
        </w:rPr>
        <w:t>Committee Member</w:t>
      </w:r>
      <w:r w:rsidRPr="00442A74">
        <w:t xml:space="preserve">, or in any </w:t>
      </w:r>
      <w:r w:rsidRPr="00744D60">
        <w:rPr>
          <w:b/>
          <w:bCs/>
        </w:rPr>
        <w:t>General Meeting</w:t>
      </w:r>
      <w:r w:rsidRPr="00442A74">
        <w:t xml:space="preserve">, or otherwise for the </w:t>
      </w:r>
      <w:r w:rsidRPr="00744D60">
        <w:rPr>
          <w:b/>
          <w:bCs/>
        </w:rPr>
        <w:t>Society</w:t>
      </w:r>
      <w:r w:rsidRPr="00442A74">
        <w:t xml:space="preserve">) where that person is the spouse, civil union partner, de facto partner, child, parent, grandparent, grandchild, or first cousin of that </w:t>
      </w:r>
      <w:r w:rsidRPr="00744D60">
        <w:rPr>
          <w:b/>
          <w:bCs/>
        </w:rPr>
        <w:t>Member</w:t>
      </w:r>
    </w:p>
    <w:p w14:paraId="7C872C4F" w14:textId="1F4805F3" w:rsidR="00A77427" w:rsidRDefault="00915D97" w:rsidP="00744D60">
      <w:pPr>
        <w:pStyle w:val="ListParagraph"/>
        <w:numPr>
          <w:ilvl w:val="0"/>
          <w:numId w:val="27"/>
        </w:numPr>
      </w:pPr>
      <w:r w:rsidRPr="00442A74">
        <w:t>may</w:t>
      </w:r>
      <w:r w:rsidRPr="00442A74">
        <w:t xml:space="preserve"> have a financial interest in a person to whom any matter being dealt with by any </w:t>
      </w:r>
      <w:r w:rsidRPr="00744D60">
        <w:rPr>
          <w:b/>
          <w:bCs/>
        </w:rPr>
        <w:t>Member</w:t>
      </w:r>
      <w:r w:rsidRPr="00442A74">
        <w:t xml:space="preserve"> (as a </w:t>
      </w:r>
      <w:r w:rsidRPr="00744D60">
        <w:rPr>
          <w:b/>
          <w:bCs/>
        </w:rPr>
        <w:t>Committee Member</w:t>
      </w:r>
      <w:r w:rsidRPr="00442A74">
        <w:t xml:space="preserve">, or in any </w:t>
      </w:r>
      <w:r w:rsidRPr="00744D60">
        <w:rPr>
          <w:b/>
          <w:bCs/>
        </w:rPr>
        <w:t>General Meeting</w:t>
      </w:r>
      <w:r w:rsidRPr="00442A74">
        <w:t xml:space="preserve">, or otherwise for the </w:t>
      </w:r>
      <w:r w:rsidRPr="00744D60">
        <w:rPr>
          <w:b/>
          <w:bCs/>
        </w:rPr>
        <w:t>Society</w:t>
      </w:r>
      <w:r w:rsidRPr="00442A74">
        <w:t>) relates</w:t>
      </w:r>
    </w:p>
    <w:p w14:paraId="68BBBC45" w14:textId="618F55CF" w:rsidR="00A77427" w:rsidRDefault="00915D97" w:rsidP="00744D60">
      <w:pPr>
        <w:pStyle w:val="ListParagraph"/>
        <w:numPr>
          <w:ilvl w:val="0"/>
          <w:numId w:val="27"/>
        </w:numPr>
      </w:pPr>
      <w:r w:rsidRPr="00442A74">
        <w:t xml:space="preserve">is a partner, director, officer, board member, or trustee of a person who may have a financial interest in a person to whom any matter being dealt with by any </w:t>
      </w:r>
      <w:r w:rsidRPr="00744D60">
        <w:rPr>
          <w:b/>
          <w:bCs/>
        </w:rPr>
        <w:t>Member</w:t>
      </w:r>
      <w:r w:rsidRPr="00442A74">
        <w:t xml:space="preserve"> (as a </w:t>
      </w:r>
      <w:r w:rsidRPr="00744D60">
        <w:rPr>
          <w:b/>
          <w:bCs/>
        </w:rPr>
        <w:t>Committee Member</w:t>
      </w:r>
      <w:r w:rsidRPr="00442A74">
        <w:t xml:space="preserve">, or in any </w:t>
      </w:r>
      <w:r w:rsidRPr="00744D60">
        <w:rPr>
          <w:b/>
          <w:bCs/>
        </w:rPr>
        <w:t>General Meeting</w:t>
      </w:r>
      <w:r w:rsidRPr="00442A74">
        <w:t xml:space="preserve">, or otherwise for the </w:t>
      </w:r>
      <w:r w:rsidRPr="00744D60">
        <w:rPr>
          <w:b/>
          <w:bCs/>
        </w:rPr>
        <w:t>Society</w:t>
      </w:r>
      <w:r w:rsidRPr="00442A74">
        <w:t>) relates</w:t>
      </w:r>
    </w:p>
    <w:p w14:paraId="0532A0BA" w14:textId="74631518" w:rsidR="00A77427" w:rsidRDefault="00915D97" w:rsidP="00744D60">
      <w:pPr>
        <w:pStyle w:val="ListParagraph"/>
        <w:numPr>
          <w:ilvl w:val="0"/>
          <w:numId w:val="27"/>
        </w:numPr>
      </w:pPr>
      <w:r w:rsidRPr="00442A74">
        <w:t>may be interested in the matter because the Society’s constitution so provides.</w:t>
      </w:r>
    </w:p>
    <w:p w14:paraId="024CA424" w14:textId="77777777" w:rsidR="00A77427" w:rsidRDefault="00915D97" w:rsidP="00744D60">
      <w:pPr>
        <w:pStyle w:val="ListParagraph"/>
        <w:numPr>
          <w:ilvl w:val="0"/>
          <w:numId w:val="27"/>
        </w:numPr>
      </w:pPr>
      <w:r w:rsidRPr="00442A74">
        <w:t xml:space="preserve">but no such </w:t>
      </w:r>
      <w:r w:rsidRPr="00744D60">
        <w:rPr>
          <w:b/>
          <w:bCs/>
        </w:rPr>
        <w:t>Member</w:t>
      </w:r>
      <w:r w:rsidRPr="00442A74">
        <w:t xml:space="preserve"> shall be deemed to have any such interest:</w:t>
      </w:r>
    </w:p>
    <w:p w14:paraId="51419EC4" w14:textId="6FAE996E" w:rsidR="00A77427" w:rsidRDefault="00915D97" w:rsidP="00744D60">
      <w:pPr>
        <w:pStyle w:val="ListParagraph"/>
        <w:numPr>
          <w:ilvl w:val="0"/>
          <w:numId w:val="27"/>
        </w:numPr>
      </w:pPr>
      <w:r w:rsidRPr="00442A74">
        <w:t xml:space="preserve">merely because that </w:t>
      </w:r>
      <w:r w:rsidRPr="00744D60">
        <w:rPr>
          <w:b/>
          <w:bCs/>
        </w:rPr>
        <w:t>Member</w:t>
      </w:r>
      <w:r w:rsidRPr="00442A74">
        <w:t xml:space="preserve"> receives an indemnity, insurance cover, remuneration, or other benefits </w:t>
      </w:r>
      <w:proofErr w:type="spellStart"/>
      <w:r w:rsidRPr="00442A74">
        <w:t>author</w:t>
      </w:r>
      <w:r w:rsidRPr="00442A74">
        <w:t>ised</w:t>
      </w:r>
      <w:proofErr w:type="spellEnd"/>
      <w:r w:rsidRPr="00442A74">
        <w:t xml:space="preserve"> under this Act; or</w:t>
      </w:r>
    </w:p>
    <w:p w14:paraId="5D74AD0E" w14:textId="3D8A224C" w:rsidR="00A77427" w:rsidRDefault="00915D97" w:rsidP="00744D60">
      <w:pPr>
        <w:pStyle w:val="ListParagraph"/>
        <w:numPr>
          <w:ilvl w:val="0"/>
          <w:numId w:val="27"/>
        </w:numPr>
      </w:pPr>
      <w:r w:rsidRPr="00442A74">
        <w:t xml:space="preserve">if that </w:t>
      </w:r>
      <w:r w:rsidRPr="00744D60">
        <w:rPr>
          <w:b/>
          <w:bCs/>
        </w:rPr>
        <w:t>Member</w:t>
      </w:r>
      <w:r w:rsidRPr="00442A74">
        <w:t xml:space="preserve">’s interest is the same or substantially the same as the benefit or interest of all or most other members of the </w:t>
      </w:r>
      <w:r w:rsidRPr="00744D60">
        <w:rPr>
          <w:b/>
          <w:bCs/>
        </w:rPr>
        <w:t>Society</w:t>
      </w:r>
      <w:r w:rsidRPr="00442A74">
        <w:t xml:space="preserve"> due to the membership of those members; or</w:t>
      </w:r>
    </w:p>
    <w:p w14:paraId="601FD97C" w14:textId="1D4CC318" w:rsidR="00A77427" w:rsidRDefault="00915D97" w:rsidP="00744D60">
      <w:pPr>
        <w:pStyle w:val="ListParagraph"/>
        <w:numPr>
          <w:ilvl w:val="0"/>
          <w:numId w:val="27"/>
        </w:numPr>
      </w:pPr>
      <w:r w:rsidRPr="00442A74">
        <w:t xml:space="preserve">if that </w:t>
      </w:r>
      <w:r w:rsidRPr="00744D60">
        <w:rPr>
          <w:b/>
          <w:bCs/>
        </w:rPr>
        <w:t>Member</w:t>
      </w:r>
      <w:r w:rsidRPr="00442A74">
        <w:t>’s interest is so remote or in</w:t>
      </w:r>
      <w:r w:rsidRPr="00442A74">
        <w:t xml:space="preserve">significant that it cannot reasonably be regarded as likely to influence that </w:t>
      </w:r>
      <w:r w:rsidRPr="00744D60">
        <w:rPr>
          <w:b/>
          <w:bCs/>
        </w:rPr>
        <w:t>Member</w:t>
      </w:r>
      <w:r w:rsidRPr="00442A74">
        <w:t xml:space="preserve"> in carrying out that </w:t>
      </w:r>
      <w:r w:rsidRPr="00744D60">
        <w:rPr>
          <w:b/>
          <w:bCs/>
        </w:rPr>
        <w:t>Member</w:t>
      </w:r>
      <w:r w:rsidRPr="00442A74">
        <w:t xml:space="preserve">’s responsibilities under this Act or the </w:t>
      </w:r>
      <w:r w:rsidRPr="00744D60">
        <w:rPr>
          <w:b/>
          <w:bCs/>
        </w:rPr>
        <w:t>Society</w:t>
      </w:r>
      <w:r w:rsidRPr="00442A74">
        <w:t>’s constitution; or</w:t>
      </w:r>
    </w:p>
    <w:p w14:paraId="40E75D5D" w14:textId="77777777" w:rsidR="00A77427" w:rsidRDefault="00915D97" w:rsidP="00744D60">
      <w:pPr>
        <w:pStyle w:val="ListParagraph"/>
        <w:numPr>
          <w:ilvl w:val="0"/>
          <w:numId w:val="27"/>
        </w:numPr>
      </w:pPr>
      <w:r w:rsidRPr="00744D60">
        <w:t xml:space="preserve">if that </w:t>
      </w:r>
      <w:r w:rsidRPr="00744D60">
        <w:rPr>
          <w:b/>
          <w:bCs/>
        </w:rPr>
        <w:t>Member</w:t>
      </w:r>
      <w:r w:rsidRPr="00744D60">
        <w:t xml:space="preserve"> is an officer of a union and that </w:t>
      </w:r>
      <w:r w:rsidRPr="00744D60">
        <w:rPr>
          <w:b/>
          <w:bCs/>
        </w:rPr>
        <w:t>Member</w:t>
      </w:r>
      <w:r w:rsidRPr="00744D60">
        <w:t>’s interest is merel</w:t>
      </w:r>
      <w:r w:rsidRPr="00744D60">
        <w:t>y as an employee that will benefit from the union acting in the ordinary course of promoting its members’ collective employment interests.</w:t>
      </w:r>
    </w:p>
    <w:p w14:paraId="06F5812B" w14:textId="77777777" w:rsidR="00A77427" w:rsidRDefault="00915D97" w:rsidP="00744D60">
      <w:r>
        <w:rPr>
          <w:b/>
          <w:bCs/>
        </w:rPr>
        <w:t>‘Chair/President’</w:t>
      </w:r>
      <w:r>
        <w:t xml:space="preserve"> means the </w:t>
      </w:r>
      <w:r>
        <w:rPr>
          <w:b/>
          <w:bCs/>
        </w:rPr>
        <w:t>Committee Member</w:t>
      </w:r>
      <w:r>
        <w:t xml:space="preserve"> responsible for, among other things, overseeing the governance and opera</w:t>
      </w:r>
      <w:r>
        <w:t xml:space="preserve">tions of the </w:t>
      </w:r>
      <w:r>
        <w:rPr>
          <w:b/>
          <w:bCs/>
        </w:rPr>
        <w:t>Society</w:t>
      </w:r>
      <w:r>
        <w:t xml:space="preserve"> and chairing </w:t>
      </w:r>
      <w:r>
        <w:rPr>
          <w:b/>
          <w:bCs/>
        </w:rPr>
        <w:t>General Meetings.</w:t>
      </w:r>
    </w:p>
    <w:p w14:paraId="136913EF" w14:textId="77777777" w:rsidR="00A77427" w:rsidRDefault="00915D97" w:rsidP="00744D60">
      <w:r>
        <w:rPr>
          <w:b/>
          <w:bCs/>
        </w:rPr>
        <w:lastRenderedPageBreak/>
        <w:t xml:space="preserve">‘Clear Days’ means complete days, excluding the first and </w:t>
      </w:r>
      <w:proofErr w:type="gramStart"/>
      <w:r>
        <w:rPr>
          <w:b/>
          <w:bCs/>
        </w:rPr>
        <w:t>last named</w:t>
      </w:r>
      <w:proofErr w:type="gramEnd"/>
      <w:r>
        <w:rPr>
          <w:b/>
          <w:bCs/>
        </w:rPr>
        <w:t xml:space="preserve"> days (for instance, excluding the date a Notice of meeting is posted or sent to Members and the date of the meeting).</w:t>
      </w:r>
    </w:p>
    <w:p w14:paraId="412E6BF9" w14:textId="77777777" w:rsidR="00A77427" w:rsidRDefault="00915D97" w:rsidP="00744D60">
      <w:r>
        <w:rPr>
          <w:b/>
          <w:bCs/>
        </w:rPr>
        <w:t>‘Committee’</w:t>
      </w:r>
      <w:r>
        <w:t xml:space="preserve"> means</w:t>
      </w:r>
      <w:r>
        <w:t xml:space="preserve"> the </w:t>
      </w:r>
      <w:r>
        <w:rPr>
          <w:b/>
          <w:bCs/>
        </w:rPr>
        <w:t>Society</w:t>
      </w:r>
      <w:r>
        <w:t>’s governing body.</w:t>
      </w:r>
    </w:p>
    <w:p w14:paraId="2CF1197B" w14:textId="77777777" w:rsidR="00A77427" w:rsidRDefault="00915D97" w:rsidP="00744D60">
      <w:r>
        <w:rPr>
          <w:b/>
          <w:bCs/>
        </w:rPr>
        <w:t>‘Committee Member’</w:t>
      </w:r>
      <w:r>
        <w:t xml:space="preserve"> means a member of the </w:t>
      </w:r>
      <w:r>
        <w:rPr>
          <w:b/>
          <w:bCs/>
        </w:rPr>
        <w:t>Committee,</w:t>
      </w:r>
      <w:r>
        <w:t xml:space="preserve"> including the </w:t>
      </w:r>
      <w:r>
        <w:rPr>
          <w:b/>
          <w:bCs/>
        </w:rPr>
        <w:t>Chair/President, Secretary</w:t>
      </w:r>
      <w:r>
        <w:t xml:space="preserve"> and </w:t>
      </w:r>
      <w:r>
        <w:rPr>
          <w:b/>
          <w:bCs/>
        </w:rPr>
        <w:t>Treasurer.</w:t>
      </w:r>
    </w:p>
    <w:p w14:paraId="386B5E59" w14:textId="77777777" w:rsidR="00A77427" w:rsidRDefault="00915D97" w:rsidP="00744D60">
      <w:r>
        <w:rPr>
          <w:b/>
          <w:bCs/>
        </w:rPr>
        <w:t>‘Deputy Chair/Vice President’</w:t>
      </w:r>
      <w:r>
        <w:t xml:space="preserve"> means the </w:t>
      </w:r>
      <w:r>
        <w:rPr>
          <w:b/>
          <w:bCs/>
        </w:rPr>
        <w:t>Committee Member</w:t>
      </w:r>
      <w:r>
        <w:t xml:space="preserve"> elected or appointed to </w:t>
      </w:r>
      <w:proofErr w:type="spellStart"/>
      <w:r>
        <w:t>deputise</w:t>
      </w:r>
      <w:proofErr w:type="spellEnd"/>
      <w:r>
        <w:t xml:space="preserve"> in the absence of the Chair</w:t>
      </w:r>
      <w:r>
        <w:t>/President.</w:t>
      </w:r>
    </w:p>
    <w:p w14:paraId="0A0F4DEF" w14:textId="77777777" w:rsidR="00A77427" w:rsidRDefault="00915D97" w:rsidP="00744D60">
      <w:r>
        <w:rPr>
          <w:b/>
          <w:bCs/>
        </w:rPr>
        <w:t>‘General Meeting’</w:t>
      </w:r>
      <w:r>
        <w:t xml:space="preserve"> means either an </w:t>
      </w:r>
      <w:r>
        <w:rPr>
          <w:b/>
          <w:bCs/>
        </w:rPr>
        <w:t>Annual General Meeting</w:t>
      </w:r>
      <w:r>
        <w:t xml:space="preserve"> or a </w:t>
      </w:r>
      <w:r>
        <w:rPr>
          <w:b/>
          <w:bCs/>
        </w:rPr>
        <w:t>Special General Meeting</w:t>
      </w:r>
      <w:r>
        <w:t xml:space="preserve"> of the </w:t>
      </w:r>
      <w:r>
        <w:rPr>
          <w:b/>
          <w:bCs/>
        </w:rPr>
        <w:t>Society.</w:t>
      </w:r>
    </w:p>
    <w:p w14:paraId="082D75E3" w14:textId="77777777" w:rsidR="00A77427" w:rsidRDefault="00915D97" w:rsidP="00744D60">
      <w:r>
        <w:rPr>
          <w:b/>
          <w:bCs/>
        </w:rPr>
        <w:t>‘Matter’</w:t>
      </w:r>
      <w:r>
        <w:t xml:space="preserve"> means (a) the </w:t>
      </w:r>
      <w:r>
        <w:rPr>
          <w:b/>
          <w:bCs/>
        </w:rPr>
        <w:t>Society</w:t>
      </w:r>
      <w:r>
        <w:t xml:space="preserve">’s performance of its activities or exercise of its powers; or (b) an arrangement, agreement, or contract (a transaction) made or entered into, or proposed to be </w:t>
      </w:r>
      <w:proofErr w:type="gramStart"/>
      <w:r>
        <w:t>entered into</w:t>
      </w:r>
      <w:proofErr w:type="gramEnd"/>
      <w:r>
        <w:t xml:space="preserve">, by the </w:t>
      </w:r>
      <w:r>
        <w:rPr>
          <w:b/>
          <w:bCs/>
        </w:rPr>
        <w:t>Society</w:t>
      </w:r>
      <w:r>
        <w:t>.</w:t>
      </w:r>
    </w:p>
    <w:p w14:paraId="53103172" w14:textId="77777777" w:rsidR="00A77427" w:rsidRDefault="00915D97" w:rsidP="00744D60">
      <w:r>
        <w:rPr>
          <w:b/>
          <w:bCs/>
        </w:rPr>
        <w:t>‘Member’</w:t>
      </w:r>
      <w:r>
        <w:t xml:space="preserve"> means a person properly admitted to the </w:t>
      </w:r>
      <w:r>
        <w:rPr>
          <w:b/>
          <w:bCs/>
        </w:rPr>
        <w:t>Society</w:t>
      </w:r>
      <w:r>
        <w:t xml:space="preserve"> who has</w:t>
      </w:r>
      <w:r>
        <w:t xml:space="preserve"> not ceased to be a member of the </w:t>
      </w:r>
      <w:r>
        <w:rPr>
          <w:b/>
          <w:bCs/>
        </w:rPr>
        <w:t>Society</w:t>
      </w:r>
      <w:r>
        <w:t>.</w:t>
      </w:r>
    </w:p>
    <w:p w14:paraId="2F45D428" w14:textId="77777777" w:rsidR="00A77427" w:rsidRDefault="00915D97" w:rsidP="00744D60">
      <w:r>
        <w:rPr>
          <w:b/>
          <w:bCs/>
        </w:rPr>
        <w:t>‘Notice’</w:t>
      </w:r>
      <w:r>
        <w:t xml:space="preserve"> to Members includes any notice given by post, </w:t>
      </w:r>
      <w:proofErr w:type="gramStart"/>
      <w:r>
        <w:t>courier</w:t>
      </w:r>
      <w:proofErr w:type="gramEnd"/>
      <w:r>
        <w:t xml:space="preserve"> or email; and the failure for any reason of any Member to receive such Notice or information shall not invalidate any meeting or its proceedings or an</w:t>
      </w:r>
      <w:r>
        <w:t>y election.</w:t>
      </w:r>
    </w:p>
    <w:p w14:paraId="24E8D208" w14:textId="77777777" w:rsidR="00A77427" w:rsidRDefault="00915D97" w:rsidP="00744D60">
      <w:r>
        <w:rPr>
          <w:b/>
          <w:bCs/>
        </w:rPr>
        <w:t>‘Register of Interests’</w:t>
      </w:r>
      <w:r>
        <w:t xml:space="preserve"> means the register of interests of </w:t>
      </w:r>
      <w:r>
        <w:rPr>
          <w:b/>
          <w:bCs/>
        </w:rPr>
        <w:t>Committee Members</w:t>
      </w:r>
      <w:r>
        <w:t xml:space="preserve"> kept under these </w:t>
      </w:r>
      <w:r>
        <w:rPr>
          <w:b/>
          <w:bCs/>
        </w:rPr>
        <w:t>Rules.</w:t>
      </w:r>
    </w:p>
    <w:p w14:paraId="12CE4C09" w14:textId="77777777" w:rsidR="00A77427" w:rsidRDefault="00915D97" w:rsidP="00744D60">
      <w:r>
        <w:rPr>
          <w:b/>
          <w:bCs/>
        </w:rPr>
        <w:t>‘Register of Members’</w:t>
      </w:r>
      <w:r>
        <w:t xml:space="preserve"> means the register of </w:t>
      </w:r>
      <w:r>
        <w:rPr>
          <w:b/>
          <w:bCs/>
        </w:rPr>
        <w:t>Members</w:t>
      </w:r>
      <w:r>
        <w:t xml:space="preserve"> kept under these </w:t>
      </w:r>
      <w:r>
        <w:rPr>
          <w:b/>
          <w:bCs/>
        </w:rPr>
        <w:t>Rules.</w:t>
      </w:r>
    </w:p>
    <w:p w14:paraId="0F47A18E" w14:textId="77777777" w:rsidR="00A77427" w:rsidRDefault="00915D97" w:rsidP="00744D60">
      <w:r>
        <w:rPr>
          <w:b/>
          <w:bCs/>
        </w:rPr>
        <w:t>‘Rules’</w:t>
      </w:r>
      <w:r>
        <w:t xml:space="preserve"> means the rules in this document.</w:t>
      </w:r>
    </w:p>
    <w:p w14:paraId="4A0D8579" w14:textId="77777777" w:rsidR="00A77427" w:rsidRDefault="00915D97" w:rsidP="00744D60">
      <w:r>
        <w:rPr>
          <w:b/>
          <w:bCs/>
        </w:rPr>
        <w:t>‘Secretary’</w:t>
      </w:r>
      <w:r>
        <w:t xml:space="preserve"> means the </w:t>
      </w:r>
      <w:r>
        <w:rPr>
          <w:b/>
          <w:bCs/>
        </w:rPr>
        <w:t>Committee Member</w:t>
      </w:r>
      <w:r>
        <w:t xml:space="preserve"> responsible for, among other things, keeping the </w:t>
      </w:r>
      <w:r>
        <w:rPr>
          <w:b/>
          <w:bCs/>
        </w:rPr>
        <w:t>Register of Members,</w:t>
      </w:r>
      <w:r>
        <w:t xml:space="preserve"> the </w:t>
      </w:r>
      <w:r>
        <w:rPr>
          <w:b/>
          <w:bCs/>
        </w:rPr>
        <w:t>Register of Interests,</w:t>
      </w:r>
      <w:r>
        <w:t xml:space="preserve"> and recording the minutes of </w:t>
      </w:r>
      <w:r>
        <w:rPr>
          <w:b/>
          <w:bCs/>
        </w:rPr>
        <w:t>General Meetings</w:t>
      </w:r>
      <w:r>
        <w:t xml:space="preserve"> and </w:t>
      </w:r>
      <w:r>
        <w:rPr>
          <w:b/>
          <w:bCs/>
        </w:rPr>
        <w:t>Committee</w:t>
      </w:r>
      <w:r>
        <w:t xml:space="preserve"> meetings.</w:t>
      </w:r>
    </w:p>
    <w:p w14:paraId="03C65857" w14:textId="77777777" w:rsidR="00A77427" w:rsidRDefault="00915D97" w:rsidP="00744D60">
      <w:r>
        <w:rPr>
          <w:b/>
          <w:bCs/>
        </w:rPr>
        <w:t>‘Special Genera</w:t>
      </w:r>
      <w:r>
        <w:rPr>
          <w:b/>
          <w:bCs/>
        </w:rPr>
        <w:t>l Meeting’</w:t>
      </w:r>
      <w:r>
        <w:t xml:space="preserve"> means a meeting of the </w:t>
      </w:r>
      <w:r>
        <w:rPr>
          <w:b/>
          <w:bCs/>
        </w:rPr>
        <w:t>Members,</w:t>
      </w:r>
      <w:r>
        <w:t xml:space="preserve"> other than an </w:t>
      </w:r>
      <w:r>
        <w:rPr>
          <w:b/>
          <w:bCs/>
        </w:rPr>
        <w:t>Annual General Meeting,</w:t>
      </w:r>
      <w:r>
        <w:t xml:space="preserve"> called for a specific purpose or purposes.</w:t>
      </w:r>
    </w:p>
    <w:p w14:paraId="6B37ABDD" w14:textId="77777777" w:rsidR="00A77427" w:rsidRDefault="00915D97" w:rsidP="00744D60">
      <w:r>
        <w:rPr>
          <w:b/>
          <w:bCs/>
        </w:rPr>
        <w:t>‘Treasurer’</w:t>
      </w:r>
      <w:r>
        <w:t xml:space="preserve"> means the </w:t>
      </w:r>
      <w:r>
        <w:rPr>
          <w:b/>
          <w:bCs/>
        </w:rPr>
        <w:t>Committee Member</w:t>
      </w:r>
      <w:r>
        <w:t xml:space="preserve"> responsible for, among other things, overseeing the finances of the </w:t>
      </w:r>
      <w:r>
        <w:rPr>
          <w:b/>
          <w:bCs/>
        </w:rPr>
        <w:t>Society.</w:t>
      </w:r>
    </w:p>
    <w:p w14:paraId="51C92835" w14:textId="67287FCB" w:rsidR="00A77427" w:rsidRDefault="00915D97"/>
    <w:p w14:paraId="2D185AE3" w14:textId="5B1146E2" w:rsidR="00A77427" w:rsidRPr="00442A74" w:rsidRDefault="00915D97" w:rsidP="00442A74">
      <w:pPr>
        <w:pStyle w:val="Heading2"/>
      </w:pPr>
      <w:bookmarkStart w:id="3" w:name="_Toc103848204"/>
      <w:r w:rsidRPr="00442A74">
        <w:rPr>
          <w:rFonts w:eastAsia="Arial"/>
        </w:rPr>
        <w:t>Purposes</w:t>
      </w:r>
      <w:r w:rsidR="006A373B">
        <w:rPr>
          <w:rFonts w:eastAsia="Arial"/>
        </w:rPr>
        <w:t xml:space="preserve"> (mandatory clause)</w:t>
      </w:r>
      <w:bookmarkEnd w:id="3"/>
    </w:p>
    <w:p w14:paraId="1A6383F1" w14:textId="77777777" w:rsidR="00A77427" w:rsidRDefault="00915D97" w:rsidP="00744D60">
      <w:r>
        <w:t>The p</w:t>
      </w:r>
      <w:r>
        <w:t xml:space="preserve">rimary purposes of the </w:t>
      </w:r>
      <w:r>
        <w:rPr>
          <w:b/>
          <w:bCs/>
        </w:rPr>
        <w:t>Society</w:t>
      </w:r>
      <w:r>
        <w:t xml:space="preserve"> are to:</w:t>
      </w:r>
    </w:p>
    <w:p w14:paraId="76C98758" w14:textId="4A2455BD" w:rsidR="00A77427" w:rsidRDefault="00915D97" w:rsidP="00744D60">
      <w:pPr>
        <w:pStyle w:val="ListParagraph"/>
        <w:numPr>
          <w:ilvl w:val="0"/>
          <w:numId w:val="28"/>
        </w:numPr>
      </w:pPr>
      <w:r w:rsidRPr="00442A74">
        <w:t>The purpose is 1</w:t>
      </w:r>
    </w:p>
    <w:p w14:paraId="2C5A3028" w14:textId="73E91378" w:rsidR="00A77427" w:rsidRDefault="00915D97" w:rsidP="00744D60">
      <w:pPr>
        <w:pStyle w:val="ListParagraph"/>
        <w:numPr>
          <w:ilvl w:val="0"/>
          <w:numId w:val="28"/>
        </w:numPr>
      </w:pPr>
      <w:r w:rsidRPr="00442A74">
        <w:t>The purpose is 2</w:t>
      </w:r>
    </w:p>
    <w:p w14:paraId="1AF64BAB" w14:textId="77777777" w:rsidR="00A77427" w:rsidRDefault="00915D97" w:rsidP="00744D60">
      <w:r>
        <w:t xml:space="preserve">The </w:t>
      </w:r>
      <w:r>
        <w:rPr>
          <w:b/>
          <w:bCs/>
        </w:rPr>
        <w:t>Society</w:t>
      </w:r>
      <w:r>
        <w:t xml:space="preserve"> must not operate for the purpose of, or with the effect of:</w:t>
      </w:r>
    </w:p>
    <w:p w14:paraId="75C1B07E" w14:textId="7E99491E" w:rsidR="00A77427" w:rsidRDefault="00915D97" w:rsidP="00744D60">
      <w:pPr>
        <w:pStyle w:val="ListParagraph"/>
        <w:numPr>
          <w:ilvl w:val="0"/>
          <w:numId w:val="29"/>
        </w:numPr>
      </w:pPr>
      <w:r w:rsidRPr="00442A74">
        <w:t xml:space="preserve">any </w:t>
      </w:r>
      <w:r w:rsidRPr="00744D60">
        <w:rPr>
          <w:b/>
          <w:bCs/>
        </w:rPr>
        <w:t>Member</w:t>
      </w:r>
      <w:r w:rsidRPr="00442A74">
        <w:t xml:space="preserve"> of the </w:t>
      </w:r>
      <w:r w:rsidRPr="00744D60">
        <w:rPr>
          <w:b/>
          <w:bCs/>
        </w:rPr>
        <w:t>Society</w:t>
      </w:r>
      <w:r w:rsidRPr="00442A74">
        <w:t xml:space="preserve"> deriving any personal financial gain from membership of the </w:t>
      </w:r>
      <w:r w:rsidRPr="00744D60">
        <w:rPr>
          <w:b/>
          <w:bCs/>
        </w:rPr>
        <w:t>Society,</w:t>
      </w:r>
      <w:r w:rsidRPr="00442A74">
        <w:t xml:space="preserve"> other than as may be permitted by law, or</w:t>
      </w:r>
    </w:p>
    <w:p w14:paraId="229CB5A8" w14:textId="512F78C1" w:rsidR="00A77427" w:rsidRDefault="00915D97" w:rsidP="00744D60">
      <w:pPr>
        <w:pStyle w:val="ListParagraph"/>
        <w:numPr>
          <w:ilvl w:val="0"/>
          <w:numId w:val="29"/>
        </w:numPr>
      </w:pPr>
      <w:r w:rsidRPr="00442A74">
        <w:lastRenderedPageBreak/>
        <w:t xml:space="preserve">returning all or part of the surplus generated by the </w:t>
      </w:r>
      <w:r w:rsidRPr="00744D60">
        <w:rPr>
          <w:b/>
          <w:bCs/>
        </w:rPr>
        <w:t>Society</w:t>
      </w:r>
      <w:r w:rsidRPr="00442A74">
        <w:t xml:space="preserve">’s operations to </w:t>
      </w:r>
      <w:r w:rsidRPr="00744D60">
        <w:rPr>
          <w:b/>
          <w:bCs/>
        </w:rPr>
        <w:t>Members</w:t>
      </w:r>
      <w:r w:rsidRPr="00442A74">
        <w:t>, in money or in kind, or</w:t>
      </w:r>
    </w:p>
    <w:p w14:paraId="70F1A673" w14:textId="5228687F" w:rsidR="00A77427" w:rsidRDefault="00915D97" w:rsidP="00744D60">
      <w:pPr>
        <w:pStyle w:val="ListParagraph"/>
        <w:numPr>
          <w:ilvl w:val="0"/>
          <w:numId w:val="29"/>
        </w:numPr>
      </w:pPr>
      <w:r w:rsidRPr="00442A74">
        <w:t xml:space="preserve">conferring any kind of </w:t>
      </w:r>
      <w:r w:rsidRPr="00442A74">
        <w:t xml:space="preserve">ownership in the </w:t>
      </w:r>
      <w:r w:rsidRPr="00744D60">
        <w:rPr>
          <w:b/>
          <w:bCs/>
        </w:rPr>
        <w:t>Society</w:t>
      </w:r>
      <w:r w:rsidRPr="00442A74">
        <w:t xml:space="preserve">’s assets on </w:t>
      </w:r>
      <w:r w:rsidRPr="00744D60">
        <w:rPr>
          <w:b/>
          <w:bCs/>
        </w:rPr>
        <w:t>Members</w:t>
      </w:r>
    </w:p>
    <w:p w14:paraId="018B815E" w14:textId="77777777" w:rsidR="00A77427" w:rsidRDefault="00915D97" w:rsidP="00744D60">
      <w:pPr>
        <w:pStyle w:val="ListParagraph"/>
        <w:numPr>
          <w:ilvl w:val="0"/>
          <w:numId w:val="29"/>
        </w:numPr>
      </w:pPr>
      <w:r w:rsidRPr="00442A74">
        <w:t xml:space="preserve">but the </w:t>
      </w:r>
      <w:r w:rsidRPr="00744D60">
        <w:rPr>
          <w:b/>
          <w:bCs/>
        </w:rPr>
        <w:t>Society</w:t>
      </w:r>
      <w:r w:rsidRPr="00442A74">
        <w:t xml:space="preserve"> will not operate for the financial gain of </w:t>
      </w:r>
      <w:r w:rsidRPr="00744D60">
        <w:rPr>
          <w:b/>
          <w:bCs/>
        </w:rPr>
        <w:t>Members</w:t>
      </w:r>
      <w:r w:rsidRPr="00442A74">
        <w:t xml:space="preserve"> simply if the </w:t>
      </w:r>
      <w:r w:rsidRPr="00744D60">
        <w:rPr>
          <w:b/>
          <w:bCs/>
        </w:rPr>
        <w:t>Society</w:t>
      </w:r>
      <w:r w:rsidRPr="00442A74">
        <w:t>:</w:t>
      </w:r>
    </w:p>
    <w:p w14:paraId="5FEEA2BA" w14:textId="32BBE1F2" w:rsidR="00A77427" w:rsidRDefault="00915D97" w:rsidP="00744D60">
      <w:pPr>
        <w:pStyle w:val="ListParagraph"/>
        <w:numPr>
          <w:ilvl w:val="0"/>
          <w:numId w:val="29"/>
        </w:numPr>
      </w:pPr>
      <w:r w:rsidRPr="00442A74">
        <w:t>engages in trade,</w:t>
      </w:r>
    </w:p>
    <w:p w14:paraId="60E5A085" w14:textId="3454CFA7" w:rsidR="00A77427" w:rsidRDefault="00915D97" w:rsidP="00744D60">
      <w:pPr>
        <w:pStyle w:val="ListParagraph"/>
        <w:numPr>
          <w:ilvl w:val="0"/>
          <w:numId w:val="29"/>
        </w:numPr>
      </w:pPr>
      <w:r w:rsidRPr="00442A74">
        <w:t xml:space="preserve">for matters that are incidental to the purposes of the </w:t>
      </w:r>
      <w:r w:rsidRPr="00744D60">
        <w:rPr>
          <w:b/>
          <w:bCs/>
        </w:rPr>
        <w:t>Society</w:t>
      </w:r>
      <w:r w:rsidRPr="00442A74">
        <w:t xml:space="preserve">, pays a </w:t>
      </w:r>
      <w:r w:rsidRPr="00744D60">
        <w:rPr>
          <w:b/>
          <w:bCs/>
        </w:rPr>
        <w:t>Member</w:t>
      </w:r>
      <w:r w:rsidRPr="00442A74">
        <w:t xml:space="preserve"> of the </w:t>
      </w:r>
      <w:r w:rsidRPr="00744D60">
        <w:rPr>
          <w:b/>
          <w:bCs/>
        </w:rPr>
        <w:t>Society</w:t>
      </w:r>
      <w:r w:rsidRPr="00442A74">
        <w:t xml:space="preserve"> </w:t>
      </w:r>
      <w:r w:rsidRPr="00442A74">
        <w:t>that is a body corporate that is not, or are the trustees of a trust that are not, carried on for the private pecuniary profit of any individual,</w:t>
      </w:r>
    </w:p>
    <w:p w14:paraId="644C09A5" w14:textId="56278209" w:rsidR="00A77427" w:rsidRDefault="00915D97" w:rsidP="00744D60">
      <w:pPr>
        <w:pStyle w:val="ListParagraph"/>
        <w:numPr>
          <w:ilvl w:val="0"/>
          <w:numId w:val="29"/>
        </w:numPr>
      </w:pPr>
      <w:r w:rsidRPr="00442A74">
        <w:t xml:space="preserve">reimburses a </w:t>
      </w:r>
      <w:proofErr w:type="gramStart"/>
      <w:r w:rsidRPr="00744D60">
        <w:rPr>
          <w:b/>
          <w:bCs/>
        </w:rPr>
        <w:t>Member</w:t>
      </w:r>
      <w:proofErr w:type="gramEnd"/>
      <w:r w:rsidRPr="00442A74">
        <w:t xml:space="preserve"> for reasonable expenses legitimately incurred on behalf of the </w:t>
      </w:r>
      <w:r w:rsidRPr="00744D60">
        <w:rPr>
          <w:b/>
          <w:bCs/>
        </w:rPr>
        <w:t>Society</w:t>
      </w:r>
      <w:r w:rsidRPr="00442A74">
        <w:t xml:space="preserve"> or while pursu</w:t>
      </w:r>
      <w:r w:rsidRPr="00442A74">
        <w:t xml:space="preserve">ing the </w:t>
      </w:r>
      <w:r w:rsidRPr="00744D60">
        <w:rPr>
          <w:b/>
          <w:bCs/>
        </w:rPr>
        <w:t>Society</w:t>
      </w:r>
      <w:r w:rsidRPr="00442A74">
        <w:t>’s purposes,</w:t>
      </w:r>
    </w:p>
    <w:p w14:paraId="541AFE65" w14:textId="7D034428" w:rsidR="00A77427" w:rsidRDefault="00915D97" w:rsidP="00744D60">
      <w:pPr>
        <w:pStyle w:val="ListParagraph"/>
        <w:numPr>
          <w:ilvl w:val="0"/>
          <w:numId w:val="29"/>
        </w:numPr>
      </w:pPr>
      <w:r w:rsidRPr="00442A74">
        <w:t xml:space="preserve">provides benefits to members of the public or of a class of the public and those persons include </w:t>
      </w:r>
      <w:r w:rsidRPr="00744D60">
        <w:rPr>
          <w:b/>
          <w:bCs/>
        </w:rPr>
        <w:t>Members</w:t>
      </w:r>
      <w:r w:rsidRPr="00442A74">
        <w:t xml:space="preserve"> or their families,</w:t>
      </w:r>
    </w:p>
    <w:p w14:paraId="2A9E4168" w14:textId="39B98EB9" w:rsidR="00A77427" w:rsidRDefault="00915D97" w:rsidP="00744D60">
      <w:pPr>
        <w:pStyle w:val="ListParagraph"/>
        <w:numPr>
          <w:ilvl w:val="0"/>
          <w:numId w:val="29"/>
        </w:numPr>
      </w:pPr>
      <w:r w:rsidRPr="00442A74">
        <w:t xml:space="preserve">pays a </w:t>
      </w:r>
      <w:proofErr w:type="gramStart"/>
      <w:r w:rsidRPr="00744D60">
        <w:rPr>
          <w:b/>
          <w:bCs/>
        </w:rPr>
        <w:t>Member</w:t>
      </w:r>
      <w:proofErr w:type="gramEnd"/>
      <w:r w:rsidRPr="00442A74">
        <w:t xml:space="preserve"> a salary or wages or other payments for services to the </w:t>
      </w:r>
      <w:r w:rsidRPr="00744D60">
        <w:rPr>
          <w:b/>
          <w:bCs/>
        </w:rPr>
        <w:t>Society</w:t>
      </w:r>
      <w:r w:rsidRPr="00442A74">
        <w:t xml:space="preserve"> on arm’s length </w:t>
      </w:r>
      <w:r w:rsidRPr="00442A74">
        <w:t xml:space="preserve">terms (terms reasonable in the circumstances if the parties were connected or related only by the transaction in question, each acting independently, and each acting in its own best interests; or are terms less </w:t>
      </w:r>
      <w:proofErr w:type="spellStart"/>
      <w:r w:rsidRPr="00442A74">
        <w:t>favourable</w:t>
      </w:r>
      <w:proofErr w:type="spellEnd"/>
      <w:r w:rsidRPr="00442A74">
        <w:t xml:space="preserve"> to the Member than those terms),</w:t>
      </w:r>
    </w:p>
    <w:p w14:paraId="14400F05" w14:textId="38F09647" w:rsidR="00A77427" w:rsidRDefault="00915D97" w:rsidP="00744D60">
      <w:pPr>
        <w:pStyle w:val="ListParagraph"/>
        <w:numPr>
          <w:ilvl w:val="0"/>
          <w:numId w:val="29"/>
        </w:numPr>
      </w:pPr>
      <w:r w:rsidRPr="00442A74">
        <w:t xml:space="preserve">pays any </w:t>
      </w:r>
      <w:r w:rsidRPr="00744D60">
        <w:rPr>
          <w:b/>
          <w:bCs/>
        </w:rPr>
        <w:t>Member</w:t>
      </w:r>
      <w:r w:rsidRPr="00442A74">
        <w:t xml:space="preserve"> interest at no more than current commercial rates on loans made by that </w:t>
      </w:r>
      <w:r w:rsidRPr="00744D60">
        <w:rPr>
          <w:b/>
          <w:bCs/>
        </w:rPr>
        <w:t>Member</w:t>
      </w:r>
      <w:r w:rsidRPr="00442A74">
        <w:t xml:space="preserve"> to the </w:t>
      </w:r>
      <w:r w:rsidRPr="00744D60">
        <w:rPr>
          <w:b/>
          <w:bCs/>
        </w:rPr>
        <w:t>Society</w:t>
      </w:r>
      <w:r w:rsidRPr="00442A74">
        <w:t>, or</w:t>
      </w:r>
    </w:p>
    <w:p w14:paraId="788CFD4B" w14:textId="3A40B19E" w:rsidR="00A77427" w:rsidRDefault="00915D97" w:rsidP="00744D60">
      <w:pPr>
        <w:pStyle w:val="ListParagraph"/>
        <w:numPr>
          <w:ilvl w:val="0"/>
          <w:numId w:val="29"/>
        </w:numPr>
      </w:pPr>
      <w:r w:rsidRPr="00442A74">
        <w:t xml:space="preserve">provides a </w:t>
      </w:r>
      <w:proofErr w:type="gramStart"/>
      <w:r w:rsidRPr="00744D60">
        <w:rPr>
          <w:b/>
          <w:bCs/>
        </w:rPr>
        <w:t>Member</w:t>
      </w:r>
      <w:proofErr w:type="gramEnd"/>
      <w:r w:rsidRPr="00442A74">
        <w:t xml:space="preserve"> with incidental benefits (for example, trophies, prizes, or discounts on products or services) in accordance with the purposes of the </w:t>
      </w:r>
      <w:r w:rsidRPr="00744D60">
        <w:rPr>
          <w:b/>
          <w:bCs/>
        </w:rPr>
        <w:t>Society</w:t>
      </w:r>
      <w:r w:rsidRPr="00442A74">
        <w:t>.</w:t>
      </w:r>
    </w:p>
    <w:p w14:paraId="53DE1537" w14:textId="77777777" w:rsidR="00A77427" w:rsidRDefault="00915D97" w:rsidP="00744D60">
      <w:r>
        <w:t xml:space="preserve">No </w:t>
      </w:r>
      <w:r>
        <w:rPr>
          <w:b/>
          <w:bCs/>
        </w:rPr>
        <w:t>Member</w:t>
      </w:r>
      <w:r>
        <w:t xml:space="preserve">, or </w:t>
      </w:r>
      <w:r>
        <w:rPr>
          <w:b/>
          <w:bCs/>
        </w:rPr>
        <w:t>Associated Person</w:t>
      </w:r>
      <w:r>
        <w:t xml:space="preserve">, is allowed to take part in, or influence any decision made by the </w:t>
      </w:r>
      <w:r>
        <w:rPr>
          <w:b/>
          <w:bCs/>
        </w:rPr>
        <w:t>Society</w:t>
      </w:r>
      <w:r>
        <w:t xml:space="preserve"> in re</w:t>
      </w:r>
      <w:r>
        <w:t xml:space="preserve">spect of payments to, or on behalf of, the </w:t>
      </w:r>
      <w:r>
        <w:rPr>
          <w:b/>
          <w:bCs/>
        </w:rPr>
        <w:t>Member</w:t>
      </w:r>
      <w:r>
        <w:t xml:space="preserve"> or </w:t>
      </w:r>
      <w:r>
        <w:rPr>
          <w:b/>
          <w:bCs/>
        </w:rPr>
        <w:t>Associated Person</w:t>
      </w:r>
      <w:r>
        <w:t xml:space="preserve"> of any income, benefit, or advantage.</w:t>
      </w:r>
    </w:p>
    <w:p w14:paraId="09E0B946" w14:textId="77777777" w:rsidR="00A77427" w:rsidRDefault="00915D97" w:rsidP="00744D60">
      <w:r>
        <w:t xml:space="preserve">Any payments made to a </w:t>
      </w:r>
      <w:proofErr w:type="gramStart"/>
      <w:r>
        <w:rPr>
          <w:b/>
          <w:bCs/>
        </w:rPr>
        <w:t>Member</w:t>
      </w:r>
      <w:proofErr w:type="gramEnd"/>
      <w:r>
        <w:t xml:space="preserve"> or </w:t>
      </w:r>
      <w:r>
        <w:rPr>
          <w:b/>
          <w:bCs/>
        </w:rPr>
        <w:t>Associated Person</w:t>
      </w:r>
      <w:r>
        <w:t xml:space="preserve"> must be for goods and services that advance the charitable purpose and must be reasonable and re</w:t>
      </w:r>
      <w:r>
        <w:t>lative to payments that would be made between unrelated parties.</w:t>
      </w:r>
    </w:p>
    <w:p w14:paraId="0D306130" w14:textId="17BB74CD" w:rsidR="00A77427" w:rsidRDefault="00915D97" w:rsidP="00744D60"/>
    <w:p w14:paraId="140D2F1B" w14:textId="4DFA40CF" w:rsidR="00A77427" w:rsidRDefault="00915D97" w:rsidP="006A373B">
      <w:pPr>
        <w:pStyle w:val="Heading4"/>
      </w:pPr>
      <w:bookmarkStart w:id="4" w:name="_Toc103848205"/>
      <w:r>
        <w:rPr>
          <w:rFonts w:eastAsia="Arial"/>
        </w:rPr>
        <w:t>Tikanga / Culture</w:t>
      </w:r>
      <w:r w:rsidR="00442A74">
        <w:rPr>
          <w:rFonts w:eastAsia="Arial"/>
        </w:rPr>
        <w:t xml:space="preserve"> (</w:t>
      </w:r>
      <w:r w:rsidR="002F4A34">
        <w:rPr>
          <w:rFonts w:eastAsia="Arial"/>
        </w:rPr>
        <w:t>optional clause)</w:t>
      </w:r>
      <w:bookmarkEnd w:id="4"/>
    </w:p>
    <w:p w14:paraId="58D4C8EB" w14:textId="77777777" w:rsidR="00A77427" w:rsidRDefault="00915D97" w:rsidP="00744D60">
      <w:r>
        <w:t xml:space="preserve">The tikanga or culture of the </w:t>
      </w:r>
      <w:r>
        <w:rPr>
          <w:b/>
          <w:bCs/>
        </w:rPr>
        <w:t>Society</w:t>
      </w:r>
      <w:r>
        <w:t xml:space="preserve"> is as follows:</w:t>
      </w:r>
    </w:p>
    <w:p w14:paraId="762CBC5B" w14:textId="57A3E461" w:rsidR="00A77427" w:rsidRDefault="00915D97" w:rsidP="00744D60">
      <w:pPr>
        <w:pStyle w:val="ListParagraph"/>
        <w:numPr>
          <w:ilvl w:val="0"/>
          <w:numId w:val="29"/>
        </w:numPr>
      </w:pPr>
      <w:r>
        <w:t>our Tikanga is ....</w:t>
      </w:r>
    </w:p>
    <w:p w14:paraId="788635AD" w14:textId="2F9D0925" w:rsidR="00A77427" w:rsidRDefault="00915D97">
      <w:r>
        <w:t xml:space="preserve">and these </w:t>
      </w:r>
      <w:r>
        <w:rPr>
          <w:b/>
          <w:bCs/>
        </w:rPr>
        <w:t>Rules</w:t>
      </w:r>
      <w:r>
        <w:t xml:space="preserve"> shall be interpreted having regard to that tikanga or culture.</w:t>
      </w:r>
      <w:r>
        <w:br/>
      </w:r>
    </w:p>
    <w:p w14:paraId="4FC6322C" w14:textId="39880557" w:rsidR="00A77427" w:rsidRPr="002F4A34" w:rsidRDefault="00915D97" w:rsidP="006A373B">
      <w:pPr>
        <w:pStyle w:val="Heading3"/>
      </w:pPr>
      <w:bookmarkStart w:id="5" w:name="_Toc103848206"/>
      <w:r w:rsidRPr="002F4A34">
        <w:rPr>
          <w:rFonts w:eastAsia="Arial"/>
        </w:rPr>
        <w:t>Act and Regulations</w:t>
      </w:r>
      <w:r w:rsidR="002F4A34" w:rsidRPr="002F4A34">
        <w:rPr>
          <w:rFonts w:eastAsia="Arial"/>
        </w:rPr>
        <w:t xml:space="preserve"> (recommended clause)</w:t>
      </w:r>
      <w:bookmarkEnd w:id="5"/>
    </w:p>
    <w:p w14:paraId="1647CDD0" w14:textId="0D7C9F16" w:rsidR="00A77427" w:rsidRDefault="00915D97" w:rsidP="00744D60">
      <w:r>
        <w:t xml:space="preserve">Nothing in this Constitution </w:t>
      </w:r>
      <w:proofErr w:type="spellStart"/>
      <w:r>
        <w:t>authorises</w:t>
      </w:r>
      <w:proofErr w:type="spellEnd"/>
      <w:r>
        <w:t xml:space="preserve"> the Society to do anything which contravenes or is inconsistent with the Statute, any regulations made under the Statute, or any o</w:t>
      </w:r>
      <w:r>
        <w:t>ther legislation.</w:t>
      </w:r>
    </w:p>
    <w:p w14:paraId="5BAF58CA" w14:textId="6BEC69BE" w:rsidR="00A77427" w:rsidRDefault="00915D97" w:rsidP="006A373B">
      <w:pPr>
        <w:pStyle w:val="Heading3"/>
      </w:pPr>
      <w:bookmarkStart w:id="6" w:name="_Toc103848207"/>
      <w:r>
        <w:rPr>
          <w:rFonts w:eastAsia="Arial"/>
        </w:rPr>
        <w:t>Registered office</w:t>
      </w:r>
      <w:r w:rsidR="002F4A34">
        <w:rPr>
          <w:rFonts w:eastAsia="Arial"/>
        </w:rPr>
        <w:t xml:space="preserve"> (recommended clause)</w:t>
      </w:r>
      <w:bookmarkEnd w:id="6"/>
    </w:p>
    <w:p w14:paraId="786F6DBD" w14:textId="5E6144A2" w:rsidR="00A77427" w:rsidRDefault="00915D97" w:rsidP="00744D60">
      <w:r>
        <w:t xml:space="preserve">The Registered Office of the </w:t>
      </w:r>
      <w:r>
        <w:rPr>
          <w:b/>
          <w:bCs/>
        </w:rPr>
        <w:t>Society</w:t>
      </w:r>
      <w:r>
        <w:t xml:space="preserve"> shall be at such place in New Zealand as the </w:t>
      </w:r>
      <w:r>
        <w:rPr>
          <w:b/>
          <w:bCs/>
        </w:rPr>
        <w:t>Committee</w:t>
      </w:r>
      <w:r>
        <w:t xml:space="preserve"> from time to time determines, and changes to the Registered Office shall immediately be notified to the Registrar of Incorpora</w:t>
      </w:r>
      <w:r>
        <w:t>ted Societies in a form and as required by the Statute.</w:t>
      </w:r>
      <w:r>
        <w:br/>
      </w:r>
    </w:p>
    <w:p w14:paraId="65D1F441" w14:textId="65962FCD" w:rsidR="00A77427" w:rsidRDefault="00915D97" w:rsidP="00744D60">
      <w:r>
        <w:rPr>
          <w:b/>
        </w:rPr>
        <w:lastRenderedPageBreak/>
        <w:t>Power to borrow money</w:t>
      </w:r>
      <w:r w:rsidR="002F4A34">
        <w:t xml:space="preserve"> (mandatory clause)</w:t>
      </w:r>
    </w:p>
    <w:p w14:paraId="4294408C" w14:textId="1DDB2196" w:rsidR="00A77427" w:rsidRDefault="00915D97" w:rsidP="00744D60">
      <w:r>
        <w:t xml:space="preserve">The </w:t>
      </w:r>
      <w:r>
        <w:rPr>
          <w:b/>
          <w:bCs/>
        </w:rPr>
        <w:t>Society</w:t>
      </w:r>
      <w:r>
        <w:t xml:space="preserve"> has</w:t>
      </w:r>
      <w:r w:rsidR="002F4A34">
        <w:t xml:space="preserve"> </w:t>
      </w:r>
      <w:r>
        <w:t>the power to borrow money.</w:t>
      </w:r>
    </w:p>
    <w:p w14:paraId="4C7D1A05" w14:textId="54A4F287" w:rsidR="00A77427" w:rsidRDefault="00915D97" w:rsidP="00744D60"/>
    <w:p w14:paraId="765BFF84" w14:textId="0D6F1CE9" w:rsidR="00A77427" w:rsidRDefault="00915D97" w:rsidP="006A373B">
      <w:pPr>
        <w:pStyle w:val="Heading4"/>
      </w:pPr>
      <w:bookmarkStart w:id="7" w:name="_Toc103848208"/>
      <w:r>
        <w:rPr>
          <w:rFonts w:eastAsia="Arial"/>
        </w:rPr>
        <w:t>Other powers</w:t>
      </w:r>
      <w:r w:rsidR="002F4A34">
        <w:rPr>
          <w:rFonts w:eastAsia="Arial"/>
        </w:rPr>
        <w:t xml:space="preserve"> (optional clause)</w:t>
      </w:r>
      <w:bookmarkEnd w:id="7"/>
    </w:p>
    <w:p w14:paraId="426652A7" w14:textId="77777777" w:rsidR="00A77427" w:rsidRDefault="00915D97" w:rsidP="00744D60">
      <w:r>
        <w:t xml:space="preserve">In addition to its statutory powers, the </w:t>
      </w:r>
      <w:r>
        <w:rPr>
          <w:b/>
          <w:bCs/>
        </w:rPr>
        <w:t>Society</w:t>
      </w:r>
      <w:r>
        <w:t>:</w:t>
      </w:r>
    </w:p>
    <w:p w14:paraId="6A7DB97E" w14:textId="31A74C55" w:rsidR="00A77427" w:rsidRDefault="00915D97" w:rsidP="00744D60">
      <w:pPr>
        <w:pStyle w:val="ListParagraph"/>
        <w:numPr>
          <w:ilvl w:val="0"/>
          <w:numId w:val="29"/>
        </w:numPr>
      </w:pPr>
      <w:r w:rsidRPr="002F4A34">
        <w:t xml:space="preserve">may use its funds to pay the costs and expenses to </w:t>
      </w:r>
      <w:r w:rsidRPr="002F4A34">
        <w:t>advance or carry out its purposes, and to employ or contract with such people as may be appropriate, and</w:t>
      </w:r>
    </w:p>
    <w:p w14:paraId="7441F508" w14:textId="6C277560" w:rsidR="00A77427" w:rsidRDefault="00915D97" w:rsidP="00744D60">
      <w:pPr>
        <w:pStyle w:val="ListParagraph"/>
        <w:numPr>
          <w:ilvl w:val="0"/>
          <w:numId w:val="29"/>
        </w:numPr>
      </w:pPr>
      <w:r w:rsidRPr="002F4A34">
        <w:t>may invest in any investment in which a trustee may lawfully invest.</w:t>
      </w:r>
    </w:p>
    <w:p w14:paraId="21622114" w14:textId="0BC48796" w:rsidR="00A77427" w:rsidRDefault="00915D97" w:rsidP="00744D60"/>
    <w:p w14:paraId="4C9BC8C4" w14:textId="77777777" w:rsidR="00A77427" w:rsidRDefault="00915D97" w:rsidP="00DE7CF0">
      <w:pPr>
        <w:pStyle w:val="Heading1"/>
      </w:pPr>
      <w:bookmarkStart w:id="8" w:name="_Toc103848209"/>
      <w:r>
        <w:rPr>
          <w:rFonts w:eastAsia="Arial"/>
        </w:rPr>
        <w:t>Members</w:t>
      </w:r>
      <w:bookmarkEnd w:id="8"/>
    </w:p>
    <w:p w14:paraId="0F71F281" w14:textId="1F6132F3" w:rsidR="00A77427" w:rsidRDefault="00915D97" w:rsidP="00744D60">
      <w:r>
        <w:t>Minimum number of members</w:t>
      </w:r>
      <w:r w:rsidR="002F4A34">
        <w:t xml:space="preserve"> (mandatory clause)</w:t>
      </w:r>
    </w:p>
    <w:p w14:paraId="2170F68A" w14:textId="77777777" w:rsidR="00A77427" w:rsidRDefault="00915D97" w:rsidP="00B9766C">
      <w:r>
        <w:t xml:space="preserve">The </w:t>
      </w:r>
      <w:r>
        <w:rPr>
          <w:bCs/>
        </w:rPr>
        <w:t>Society</w:t>
      </w:r>
      <w:r>
        <w:t xml:space="preserve"> shall maintain the minimum nu</w:t>
      </w:r>
      <w:r>
        <w:t xml:space="preserve">mber of </w:t>
      </w:r>
      <w:r>
        <w:rPr>
          <w:bCs/>
        </w:rPr>
        <w:t>Members</w:t>
      </w:r>
      <w:r>
        <w:t xml:space="preserve"> required by the </w:t>
      </w:r>
      <w:r>
        <w:rPr>
          <w:bCs/>
        </w:rPr>
        <w:t>Act</w:t>
      </w:r>
      <w:r>
        <w:t>.</w:t>
      </w:r>
    </w:p>
    <w:p w14:paraId="05AEBE0A" w14:textId="596A20CB" w:rsidR="00A77427" w:rsidRDefault="00915D97" w:rsidP="00744D60"/>
    <w:p w14:paraId="1BBD3810" w14:textId="3B144B6C" w:rsidR="00A77427" w:rsidRDefault="00915D97" w:rsidP="006A373B">
      <w:pPr>
        <w:pStyle w:val="Heading4"/>
      </w:pPr>
      <w:bookmarkStart w:id="9" w:name="_Toc103848210"/>
      <w:r>
        <w:rPr>
          <w:rFonts w:eastAsia="Arial"/>
        </w:rPr>
        <w:t>Types of members</w:t>
      </w:r>
      <w:r w:rsidR="002F4A34">
        <w:rPr>
          <w:rFonts w:eastAsia="Arial"/>
        </w:rPr>
        <w:t xml:space="preserve"> (optional clause)</w:t>
      </w:r>
      <w:bookmarkEnd w:id="9"/>
    </w:p>
    <w:p w14:paraId="451C7AA7" w14:textId="77777777" w:rsidR="00A77427" w:rsidRDefault="00915D97" w:rsidP="00744D60">
      <w:r>
        <w:t xml:space="preserve">The classes of membership and the method by which </w:t>
      </w:r>
      <w:r>
        <w:rPr>
          <w:b/>
          <w:bCs/>
        </w:rPr>
        <w:t>Members</w:t>
      </w:r>
      <w:r>
        <w:t xml:space="preserve"> are admitted to different classes of membership are as follows:</w:t>
      </w:r>
    </w:p>
    <w:p w14:paraId="709A4563" w14:textId="6F0A7492" w:rsidR="00A77427" w:rsidRDefault="00915D97" w:rsidP="00744D60">
      <w:pPr>
        <w:pStyle w:val="ListParagraph"/>
        <w:numPr>
          <w:ilvl w:val="0"/>
          <w:numId w:val="31"/>
        </w:numPr>
      </w:pPr>
      <w:r w:rsidRPr="00744D60">
        <w:rPr>
          <w:b/>
          <w:bCs/>
        </w:rPr>
        <w:t>Member:</w:t>
      </w:r>
      <w:r w:rsidRPr="002F4A34">
        <w:t xml:space="preserve"> A </w:t>
      </w:r>
      <w:r w:rsidRPr="00744D60">
        <w:rPr>
          <w:b/>
          <w:bCs/>
        </w:rPr>
        <w:t>Member</w:t>
      </w:r>
      <w:r w:rsidRPr="002F4A34">
        <w:t xml:space="preserve"> is an individual or body corporate admitted to membershi</w:t>
      </w:r>
      <w:r w:rsidRPr="002F4A34">
        <w:t xml:space="preserve">p under these </w:t>
      </w:r>
      <w:r w:rsidRPr="00744D60">
        <w:rPr>
          <w:b/>
          <w:bCs/>
        </w:rPr>
        <w:t>Rules</w:t>
      </w:r>
      <w:r w:rsidRPr="002F4A34">
        <w:t xml:space="preserve"> and who or which has not ceased to be a </w:t>
      </w:r>
      <w:proofErr w:type="gramStart"/>
      <w:r w:rsidRPr="00744D60">
        <w:rPr>
          <w:b/>
          <w:bCs/>
        </w:rPr>
        <w:t>Member</w:t>
      </w:r>
      <w:proofErr w:type="gramEnd"/>
      <w:r w:rsidRPr="002F4A34">
        <w:t>.</w:t>
      </w:r>
    </w:p>
    <w:p w14:paraId="6964D64E" w14:textId="4647A54D" w:rsidR="00A77427" w:rsidRDefault="00915D97" w:rsidP="00744D60">
      <w:pPr>
        <w:pStyle w:val="ListParagraph"/>
        <w:numPr>
          <w:ilvl w:val="0"/>
          <w:numId w:val="31"/>
        </w:numPr>
      </w:pPr>
      <w:r w:rsidRPr="002F4A34">
        <w:t xml:space="preserve">Life </w:t>
      </w:r>
      <w:r w:rsidRPr="00744D60">
        <w:rPr>
          <w:b/>
          <w:bCs/>
        </w:rPr>
        <w:t>Member:</w:t>
      </w:r>
      <w:r w:rsidRPr="002F4A34">
        <w:t xml:space="preserve"> A Life </w:t>
      </w:r>
      <w:r w:rsidRPr="00744D60">
        <w:rPr>
          <w:b/>
          <w:bCs/>
        </w:rPr>
        <w:t>Member</w:t>
      </w:r>
      <w:r w:rsidRPr="002F4A34">
        <w:t xml:space="preserve"> is a person </w:t>
      </w:r>
      <w:proofErr w:type="spellStart"/>
      <w:r w:rsidRPr="002F4A34">
        <w:t>honoured</w:t>
      </w:r>
      <w:proofErr w:type="spellEnd"/>
      <w:r w:rsidRPr="002F4A34">
        <w:t xml:space="preserve"> for highly valued services to the </w:t>
      </w:r>
      <w:r w:rsidRPr="00744D60">
        <w:rPr>
          <w:b/>
          <w:bCs/>
        </w:rPr>
        <w:t>Society</w:t>
      </w:r>
      <w:r w:rsidRPr="002F4A34">
        <w:t xml:space="preserve"> elected as a Life </w:t>
      </w:r>
      <w:r w:rsidRPr="00744D60">
        <w:rPr>
          <w:b/>
          <w:bCs/>
        </w:rPr>
        <w:t>Member</w:t>
      </w:r>
      <w:r w:rsidRPr="002F4A34">
        <w:t xml:space="preserve"> by resolution of a </w:t>
      </w:r>
      <w:r w:rsidRPr="00744D60">
        <w:rPr>
          <w:b/>
          <w:bCs/>
        </w:rPr>
        <w:t>General Meeting</w:t>
      </w:r>
      <w:r w:rsidRPr="002F4A34">
        <w:t xml:space="preserve"> passed by a simple majority of th</w:t>
      </w:r>
      <w:r w:rsidRPr="002F4A34">
        <w:t xml:space="preserve">ose </w:t>
      </w:r>
      <w:r w:rsidRPr="00744D60">
        <w:rPr>
          <w:b/>
          <w:bCs/>
        </w:rPr>
        <w:t>Members</w:t>
      </w:r>
      <w:r w:rsidRPr="002F4A34">
        <w:t xml:space="preserve"> present and voting. A Life </w:t>
      </w:r>
      <w:r w:rsidRPr="00744D60">
        <w:rPr>
          <w:b/>
          <w:bCs/>
        </w:rPr>
        <w:t>Member</w:t>
      </w:r>
      <w:r w:rsidRPr="002F4A34">
        <w:t xml:space="preserve"> shall have all the rights and privileges of a </w:t>
      </w:r>
      <w:r w:rsidRPr="00744D60">
        <w:rPr>
          <w:b/>
          <w:bCs/>
        </w:rPr>
        <w:t>Member</w:t>
      </w:r>
      <w:r w:rsidRPr="002F4A34">
        <w:t xml:space="preserve"> and shall be subject to all the same duties as a </w:t>
      </w:r>
      <w:r w:rsidRPr="00744D60">
        <w:rPr>
          <w:b/>
          <w:bCs/>
        </w:rPr>
        <w:t>Member</w:t>
      </w:r>
      <w:r w:rsidRPr="002F4A34">
        <w:t xml:space="preserve"> except those of paying subscriptions.</w:t>
      </w:r>
    </w:p>
    <w:p w14:paraId="5C7E6B8A" w14:textId="15A06CA8" w:rsidR="00A77427" w:rsidRDefault="00915D97" w:rsidP="00744D60">
      <w:pPr>
        <w:pStyle w:val="ListParagraph"/>
        <w:numPr>
          <w:ilvl w:val="0"/>
          <w:numId w:val="31"/>
        </w:numPr>
      </w:pPr>
      <w:r w:rsidRPr="002F4A34">
        <w:t xml:space="preserve">Honorary </w:t>
      </w:r>
      <w:r w:rsidRPr="00744D60">
        <w:rPr>
          <w:b/>
          <w:bCs/>
        </w:rPr>
        <w:t>Member:</w:t>
      </w:r>
      <w:r w:rsidRPr="002F4A34">
        <w:t xml:space="preserve"> An Honorary </w:t>
      </w:r>
      <w:r w:rsidRPr="00744D60">
        <w:rPr>
          <w:b/>
          <w:bCs/>
        </w:rPr>
        <w:t>Member</w:t>
      </w:r>
      <w:r w:rsidRPr="002F4A34">
        <w:t xml:space="preserve"> is a person </w:t>
      </w:r>
      <w:proofErr w:type="spellStart"/>
      <w:r w:rsidRPr="002F4A34">
        <w:t>honoured</w:t>
      </w:r>
      <w:proofErr w:type="spellEnd"/>
      <w:r w:rsidRPr="002F4A34">
        <w:t xml:space="preserve"> for services to the </w:t>
      </w:r>
      <w:r w:rsidRPr="00744D60">
        <w:rPr>
          <w:b/>
          <w:bCs/>
        </w:rPr>
        <w:t>Society</w:t>
      </w:r>
      <w:r w:rsidRPr="002F4A34">
        <w:t xml:space="preserve"> or in an associated field elected as an Honorary </w:t>
      </w:r>
      <w:r w:rsidRPr="00744D60">
        <w:rPr>
          <w:b/>
          <w:bCs/>
        </w:rPr>
        <w:t>Member</w:t>
      </w:r>
      <w:r w:rsidRPr="002F4A34">
        <w:t xml:space="preserve"> by resolution of a </w:t>
      </w:r>
      <w:r w:rsidRPr="00744D60">
        <w:rPr>
          <w:b/>
          <w:bCs/>
        </w:rPr>
        <w:t>General Meeting</w:t>
      </w:r>
      <w:r w:rsidRPr="002F4A34">
        <w:t xml:space="preserve"> passed by a simple</w:t>
      </w:r>
      <w:r>
        <w:br/>
      </w:r>
      <w:r w:rsidRPr="002F4A34">
        <w:t xml:space="preserve">majority of those present and voting. An Honorary </w:t>
      </w:r>
      <w:r w:rsidRPr="00744D60">
        <w:rPr>
          <w:b/>
          <w:bCs/>
        </w:rPr>
        <w:t>Member</w:t>
      </w:r>
      <w:r w:rsidRPr="002F4A34">
        <w:t xml:space="preserve"> has no membership rights, </w:t>
      </w:r>
      <w:proofErr w:type="gramStart"/>
      <w:r w:rsidRPr="002F4A34">
        <w:t>privileges</w:t>
      </w:r>
      <w:proofErr w:type="gramEnd"/>
      <w:r w:rsidRPr="002F4A34">
        <w:t xml:space="preserve"> or</w:t>
      </w:r>
      <w:r w:rsidRPr="002F4A34">
        <w:t xml:space="preserve"> duties.</w:t>
      </w:r>
    </w:p>
    <w:p w14:paraId="78F07AF9" w14:textId="00EFD4D4" w:rsidR="00A77427" w:rsidRDefault="00915D97"/>
    <w:p w14:paraId="3CAAAD99" w14:textId="2CC56ED5" w:rsidR="00A77427" w:rsidRPr="00204808" w:rsidRDefault="00915D97" w:rsidP="00204808">
      <w:pPr>
        <w:pStyle w:val="Heading2"/>
      </w:pPr>
      <w:bookmarkStart w:id="10" w:name="_Toc103848211"/>
      <w:r w:rsidRPr="00204808">
        <w:t>Becoming a member: consent</w:t>
      </w:r>
      <w:r w:rsidR="002F4A34" w:rsidRPr="00204808">
        <w:t xml:space="preserve"> (mandatory clause)</w:t>
      </w:r>
      <w:bookmarkEnd w:id="10"/>
    </w:p>
    <w:p w14:paraId="7AD2AC42" w14:textId="77777777" w:rsidR="00A77427" w:rsidRDefault="00915D97" w:rsidP="00744D60">
      <w:r>
        <w:t xml:space="preserve">Every applicant for membership must consent in writing to becoming a </w:t>
      </w:r>
      <w:proofErr w:type="gramStart"/>
      <w:r>
        <w:rPr>
          <w:b/>
          <w:bCs/>
        </w:rPr>
        <w:t>Member</w:t>
      </w:r>
      <w:proofErr w:type="gramEnd"/>
      <w:r>
        <w:rPr>
          <w:b/>
          <w:bCs/>
        </w:rPr>
        <w:t>.</w:t>
      </w:r>
    </w:p>
    <w:p w14:paraId="7F274C78" w14:textId="1A876501" w:rsidR="00A77427" w:rsidRDefault="00915D97" w:rsidP="00744D60"/>
    <w:p w14:paraId="21AD9866" w14:textId="29CB89E2" w:rsidR="00A77427" w:rsidRDefault="00915D97" w:rsidP="00204808">
      <w:pPr>
        <w:pStyle w:val="Heading3"/>
      </w:pPr>
      <w:bookmarkStart w:id="11" w:name="_Toc103848212"/>
      <w:r>
        <w:rPr>
          <w:rFonts w:eastAsia="Arial"/>
        </w:rPr>
        <w:t>Becoming a member: process</w:t>
      </w:r>
      <w:r w:rsidR="002F4A34">
        <w:rPr>
          <w:rFonts w:eastAsia="Arial"/>
        </w:rPr>
        <w:t xml:space="preserve"> (recommended clause)</w:t>
      </w:r>
      <w:bookmarkEnd w:id="11"/>
    </w:p>
    <w:p w14:paraId="1BBC3DD3" w14:textId="77777777" w:rsidR="00A77427" w:rsidRDefault="00915D97" w:rsidP="00744D60">
      <w:r>
        <w:t xml:space="preserve">An applicant for membership must complete and sign any application form, supply any information, or attend an interview, as required by the </w:t>
      </w:r>
      <w:r>
        <w:rPr>
          <w:b/>
          <w:bCs/>
        </w:rPr>
        <w:t>Committee</w:t>
      </w:r>
      <w:r>
        <w:t>.</w:t>
      </w:r>
    </w:p>
    <w:p w14:paraId="1F9C870B" w14:textId="77777777" w:rsidR="00A77427" w:rsidRDefault="00915D97" w:rsidP="00744D60">
      <w:r>
        <w:lastRenderedPageBreak/>
        <w:t xml:space="preserve">The </w:t>
      </w:r>
      <w:r>
        <w:rPr>
          <w:b/>
          <w:bCs/>
        </w:rPr>
        <w:t>Committee</w:t>
      </w:r>
      <w:r>
        <w:t xml:space="preserve"> may accept or decline an application for membership. The </w:t>
      </w:r>
      <w:r>
        <w:rPr>
          <w:b/>
          <w:bCs/>
        </w:rPr>
        <w:t>Committee</w:t>
      </w:r>
      <w:r>
        <w:t xml:space="preserve"> must advise the applican</w:t>
      </w:r>
      <w:r>
        <w:t>t of its decision (but is not required to provide reasons for that decision).</w:t>
      </w:r>
    </w:p>
    <w:p w14:paraId="52F57E19" w14:textId="573A9C39" w:rsidR="00A77427" w:rsidRDefault="00915D97" w:rsidP="00744D60"/>
    <w:p w14:paraId="2EF35B67" w14:textId="33C72805" w:rsidR="00A77427" w:rsidRDefault="00915D97" w:rsidP="00204808">
      <w:pPr>
        <w:pStyle w:val="Heading3"/>
      </w:pPr>
      <w:bookmarkStart w:id="12" w:name="_Toc103848213"/>
      <w:r>
        <w:rPr>
          <w:rFonts w:eastAsia="Arial"/>
        </w:rPr>
        <w:t>Obligations and rights</w:t>
      </w:r>
      <w:r w:rsidR="002F4A34">
        <w:rPr>
          <w:rFonts w:eastAsia="Arial"/>
        </w:rPr>
        <w:t xml:space="preserve"> (recommended clause)</w:t>
      </w:r>
      <w:bookmarkEnd w:id="12"/>
    </w:p>
    <w:p w14:paraId="49063B7C" w14:textId="77777777" w:rsidR="00A77427" w:rsidRDefault="00915D97" w:rsidP="00744D60">
      <w:r>
        <w:t xml:space="preserve">Every </w:t>
      </w:r>
      <w:r>
        <w:rPr>
          <w:b/>
          <w:bCs/>
        </w:rPr>
        <w:t>Member</w:t>
      </w:r>
      <w:r>
        <w:t xml:space="preserve"> shall provide the </w:t>
      </w:r>
      <w:r>
        <w:rPr>
          <w:b/>
          <w:bCs/>
        </w:rPr>
        <w:t>Society</w:t>
      </w:r>
      <w:r>
        <w:t xml:space="preserve"> with that </w:t>
      </w:r>
      <w:r>
        <w:rPr>
          <w:b/>
          <w:bCs/>
        </w:rPr>
        <w:t>Member</w:t>
      </w:r>
      <w:r>
        <w:t>’s name and contact details (including postal address, telephone number(s), and any email address)</w:t>
      </w:r>
      <w:r>
        <w:t xml:space="preserve"> and promptly advise the </w:t>
      </w:r>
      <w:r>
        <w:rPr>
          <w:b/>
          <w:bCs/>
        </w:rPr>
        <w:t>Society</w:t>
      </w:r>
      <w:r>
        <w:t xml:space="preserve"> of any changes to those details.</w:t>
      </w:r>
    </w:p>
    <w:p w14:paraId="0F24DF50" w14:textId="77777777" w:rsidR="00A77427" w:rsidRDefault="00915D97" w:rsidP="00744D60">
      <w:r>
        <w:t xml:space="preserve">Membership does not confer on any </w:t>
      </w:r>
      <w:r>
        <w:rPr>
          <w:b/>
          <w:bCs/>
        </w:rPr>
        <w:t>Member</w:t>
      </w:r>
      <w:r>
        <w:t xml:space="preserve"> any right, title, or interest (legal or equitable) in the property of the </w:t>
      </w:r>
      <w:r>
        <w:rPr>
          <w:b/>
          <w:bCs/>
        </w:rPr>
        <w:t>Society.</w:t>
      </w:r>
    </w:p>
    <w:p w14:paraId="1497BCAF" w14:textId="7E880DC5" w:rsidR="00A77427" w:rsidRDefault="00915D97" w:rsidP="00744D60"/>
    <w:p w14:paraId="1C2E3708" w14:textId="32E184A1" w:rsidR="00A77427" w:rsidRDefault="00915D97" w:rsidP="00204808">
      <w:pPr>
        <w:pStyle w:val="Heading3"/>
      </w:pPr>
      <w:bookmarkStart w:id="13" w:name="_Toc103848214"/>
      <w:r>
        <w:rPr>
          <w:rFonts w:eastAsia="Arial"/>
        </w:rPr>
        <w:t>Other obligations and rights</w:t>
      </w:r>
      <w:r w:rsidR="002F4A34">
        <w:rPr>
          <w:rFonts w:eastAsia="Arial"/>
        </w:rPr>
        <w:t xml:space="preserve"> (recommended clause)</w:t>
      </w:r>
      <w:bookmarkEnd w:id="13"/>
    </w:p>
    <w:p w14:paraId="3401DCE3" w14:textId="77777777" w:rsidR="00A77427" w:rsidRDefault="00915D97" w:rsidP="00744D60">
      <w:r>
        <w:t xml:space="preserve">All </w:t>
      </w:r>
      <w:r>
        <w:rPr>
          <w:b/>
          <w:bCs/>
        </w:rPr>
        <w:t>Members</w:t>
      </w:r>
      <w:r>
        <w:t xml:space="preserve"> (including </w:t>
      </w:r>
      <w:r>
        <w:rPr>
          <w:b/>
          <w:bCs/>
        </w:rPr>
        <w:t>Committee Me</w:t>
      </w:r>
      <w:r>
        <w:rPr>
          <w:b/>
          <w:bCs/>
        </w:rPr>
        <w:t>mbers</w:t>
      </w:r>
      <w:r>
        <w:t xml:space="preserve">) shall promote the interests and purposes of the </w:t>
      </w:r>
      <w:r>
        <w:rPr>
          <w:b/>
          <w:bCs/>
        </w:rPr>
        <w:t>Society</w:t>
      </w:r>
      <w:r>
        <w:t xml:space="preserve"> and shall do nothing to bring the </w:t>
      </w:r>
      <w:r>
        <w:rPr>
          <w:b/>
          <w:bCs/>
        </w:rPr>
        <w:t>Society</w:t>
      </w:r>
      <w:r>
        <w:t xml:space="preserve"> into disrepute.</w:t>
      </w:r>
    </w:p>
    <w:p w14:paraId="4683C608" w14:textId="77777777" w:rsidR="00A77427" w:rsidRDefault="00915D97" w:rsidP="00744D60">
      <w:r>
        <w:t xml:space="preserve">A </w:t>
      </w:r>
      <w:r>
        <w:rPr>
          <w:b/>
          <w:bCs/>
        </w:rPr>
        <w:t>Member</w:t>
      </w:r>
      <w:r>
        <w:t xml:space="preserve"> is only entitled to exercise the rights of membership (including attending and voting at </w:t>
      </w:r>
      <w:r>
        <w:rPr>
          <w:b/>
          <w:bCs/>
        </w:rPr>
        <w:t>General Meetings</w:t>
      </w:r>
      <w:r>
        <w:t xml:space="preserve">, accessing or using the </w:t>
      </w:r>
      <w:r>
        <w:rPr>
          <w:b/>
          <w:bCs/>
        </w:rPr>
        <w:t>Society</w:t>
      </w:r>
      <w:r>
        <w:t xml:space="preserve">’s premises, facilities, equipment and other property) if all subscriptions and any other fees have been paid to the </w:t>
      </w:r>
      <w:r>
        <w:rPr>
          <w:b/>
          <w:bCs/>
        </w:rPr>
        <w:t>S</w:t>
      </w:r>
      <w:r>
        <w:rPr>
          <w:b/>
          <w:bCs/>
        </w:rPr>
        <w:t>ociety</w:t>
      </w:r>
      <w:r>
        <w:t xml:space="preserve"> by due date, but no </w:t>
      </w:r>
      <w:r>
        <w:rPr>
          <w:b/>
          <w:bCs/>
        </w:rPr>
        <w:t>Member</w:t>
      </w:r>
      <w:r>
        <w:t xml:space="preserve"> or Life </w:t>
      </w:r>
      <w:r>
        <w:rPr>
          <w:b/>
          <w:bCs/>
        </w:rPr>
        <w:t>Member</w:t>
      </w:r>
      <w:r>
        <w:t xml:space="preserve"> is liable for an obligation of the </w:t>
      </w:r>
      <w:r>
        <w:rPr>
          <w:b/>
          <w:bCs/>
        </w:rPr>
        <w:t>Society</w:t>
      </w:r>
      <w:r>
        <w:t xml:space="preserve"> by reason only of being a </w:t>
      </w:r>
      <w:proofErr w:type="gramStart"/>
      <w:r>
        <w:rPr>
          <w:b/>
          <w:bCs/>
        </w:rPr>
        <w:t>Member</w:t>
      </w:r>
      <w:proofErr w:type="gramEnd"/>
      <w:r>
        <w:t>.</w:t>
      </w:r>
    </w:p>
    <w:p w14:paraId="48510B61" w14:textId="77777777" w:rsidR="00A77427" w:rsidRDefault="00915D97" w:rsidP="00744D60">
      <w:r>
        <w:t xml:space="preserve">Any </w:t>
      </w:r>
      <w:r>
        <w:rPr>
          <w:b/>
          <w:bCs/>
        </w:rPr>
        <w:t>Member</w:t>
      </w:r>
      <w:r>
        <w:t xml:space="preserve"> that is a body corporate shall provide the </w:t>
      </w:r>
      <w:r>
        <w:rPr>
          <w:b/>
          <w:bCs/>
        </w:rPr>
        <w:t>Secretary</w:t>
      </w:r>
      <w:r>
        <w:t xml:space="preserve"> with the name and contact details of the person who is the organis</w:t>
      </w:r>
      <w:r>
        <w:t xml:space="preserve">ation’s </w:t>
      </w:r>
      <w:proofErr w:type="spellStart"/>
      <w:r>
        <w:t>authorised</w:t>
      </w:r>
      <w:proofErr w:type="spellEnd"/>
      <w:r>
        <w:t xml:space="preserve"> representative, and that person shall be deemed to be the organisation’s proxy for the purposes of voting at </w:t>
      </w:r>
      <w:r>
        <w:rPr>
          <w:b/>
          <w:bCs/>
        </w:rPr>
        <w:t>General Meetings</w:t>
      </w:r>
      <w:r>
        <w:t>.</w:t>
      </w:r>
    </w:p>
    <w:p w14:paraId="682E6659" w14:textId="77777777" w:rsidR="00A77427" w:rsidRDefault="00915D97" w:rsidP="00744D60">
      <w:r>
        <w:t xml:space="preserve">The </w:t>
      </w:r>
      <w:r>
        <w:rPr>
          <w:b/>
          <w:bCs/>
        </w:rPr>
        <w:t>Committee</w:t>
      </w:r>
      <w:r>
        <w:t xml:space="preserve"> may decide what access or use </w:t>
      </w:r>
      <w:r>
        <w:rPr>
          <w:b/>
          <w:bCs/>
        </w:rPr>
        <w:t>Members</w:t>
      </w:r>
      <w:r>
        <w:t xml:space="preserve"> may have of or to any premises, facilities, </w:t>
      </w:r>
      <w:proofErr w:type="gramStart"/>
      <w:r>
        <w:t>equipment</w:t>
      </w:r>
      <w:proofErr w:type="gramEnd"/>
      <w:r>
        <w:t xml:space="preserve"> or o</w:t>
      </w:r>
      <w:r>
        <w:t xml:space="preserve">ther property owned, occupied or otherwise used by the </w:t>
      </w:r>
      <w:r>
        <w:rPr>
          <w:b/>
          <w:bCs/>
        </w:rPr>
        <w:t>Society</w:t>
      </w:r>
      <w:r>
        <w:t>, including any conditions of and fees for such access or use.</w:t>
      </w:r>
    </w:p>
    <w:p w14:paraId="57194391" w14:textId="44854151" w:rsidR="00A77427" w:rsidRDefault="00915D97" w:rsidP="00744D60"/>
    <w:p w14:paraId="7F41E657" w14:textId="251D4578" w:rsidR="00A77427" w:rsidRDefault="00915D97" w:rsidP="00204808">
      <w:pPr>
        <w:pStyle w:val="Heading3"/>
      </w:pPr>
      <w:bookmarkStart w:id="14" w:name="_Toc103848215"/>
      <w:r>
        <w:rPr>
          <w:rFonts w:eastAsia="Arial"/>
        </w:rPr>
        <w:t>Subscriptions and fees</w:t>
      </w:r>
      <w:r w:rsidR="002F4A34">
        <w:rPr>
          <w:rFonts w:eastAsia="Arial"/>
        </w:rPr>
        <w:t xml:space="preserve"> (recommended clause)</w:t>
      </w:r>
      <w:bookmarkEnd w:id="14"/>
    </w:p>
    <w:p w14:paraId="1E2EA18D" w14:textId="77777777" w:rsidR="00A77427" w:rsidRDefault="00915D97" w:rsidP="00744D60">
      <w:r>
        <w:t>The annual subscription and any other fees for membership for the then current financial year shall be set</w:t>
      </w:r>
      <w:r>
        <w:t xml:space="preserve"> by resolution of a </w:t>
      </w:r>
      <w:r>
        <w:rPr>
          <w:b/>
          <w:bCs/>
        </w:rPr>
        <w:t>General Meeting</w:t>
      </w:r>
      <w:r>
        <w:t xml:space="preserve"> (which can also decide that payment be made by periodic instalments).</w:t>
      </w:r>
    </w:p>
    <w:p w14:paraId="7DF86121" w14:textId="77777777" w:rsidR="00A77427" w:rsidRDefault="00915D97" w:rsidP="00744D60">
      <w:r>
        <w:t xml:space="preserve">Any </w:t>
      </w:r>
      <w:r>
        <w:rPr>
          <w:b/>
          <w:bCs/>
        </w:rPr>
        <w:t>Member</w:t>
      </w:r>
      <w:r>
        <w:t xml:space="preserve"> failing to pay the annual subscription (including any periodic payment), any levy, or any capitation fees, within 2</w:t>
      </w:r>
      <w:r>
        <w:br/>
      </w:r>
      <w:r>
        <w:t>calendar month(s) of th</w:t>
      </w:r>
      <w:r>
        <w:t xml:space="preserve">e date the same was due for payment shall be considered as unfinancial and shall (without being released from the obligation of payment) have no membership rights and shall not be entitled to participate in any </w:t>
      </w:r>
      <w:r>
        <w:rPr>
          <w:b/>
          <w:bCs/>
        </w:rPr>
        <w:t>Society</w:t>
      </w:r>
      <w:r>
        <w:t xml:space="preserve"> activity or to access or use the </w:t>
      </w:r>
      <w:r>
        <w:rPr>
          <w:b/>
          <w:bCs/>
        </w:rPr>
        <w:t>Soci</w:t>
      </w:r>
      <w:r>
        <w:rPr>
          <w:b/>
          <w:bCs/>
        </w:rPr>
        <w:t>ety</w:t>
      </w:r>
      <w:r>
        <w:t>’s premises, facilities, equipment and other property until all the arrears are paid. If such arrears are not paid within 3</w:t>
      </w:r>
      <w:r>
        <w:br/>
      </w:r>
      <w:r>
        <w:t xml:space="preserve">months of the due date for payment of the subscription, any other fees, or levy the </w:t>
      </w:r>
      <w:r>
        <w:rPr>
          <w:b/>
          <w:bCs/>
        </w:rPr>
        <w:t>Committee</w:t>
      </w:r>
      <w:r>
        <w:t xml:space="preserve"> may terminate the </w:t>
      </w:r>
      <w:r>
        <w:rPr>
          <w:b/>
          <w:bCs/>
        </w:rPr>
        <w:t>Member</w:t>
      </w:r>
      <w:r>
        <w:t>’s membersh</w:t>
      </w:r>
      <w:r>
        <w:t xml:space="preserve">ip (without being required to give prior notice to that </w:t>
      </w:r>
      <w:r>
        <w:rPr>
          <w:b/>
          <w:bCs/>
        </w:rPr>
        <w:t>Member</w:t>
      </w:r>
      <w:r>
        <w:t>).</w:t>
      </w:r>
    </w:p>
    <w:p w14:paraId="3CB3370F" w14:textId="472798EA" w:rsidR="00A77427" w:rsidRDefault="00915D97" w:rsidP="00744D60"/>
    <w:p w14:paraId="42540EE5" w14:textId="4F533930" w:rsidR="00A77427" w:rsidRDefault="00915D97" w:rsidP="00204808">
      <w:pPr>
        <w:pStyle w:val="Heading2"/>
      </w:pPr>
      <w:bookmarkStart w:id="15" w:name="_Toc103848216"/>
      <w:r>
        <w:rPr>
          <w:rFonts w:eastAsia="Arial"/>
        </w:rPr>
        <w:lastRenderedPageBreak/>
        <w:t>Ceasing to be a member</w:t>
      </w:r>
      <w:r w:rsidR="002F4A34">
        <w:rPr>
          <w:rFonts w:eastAsia="Arial"/>
        </w:rPr>
        <w:t xml:space="preserve"> (mandatory clause)</w:t>
      </w:r>
      <w:bookmarkEnd w:id="15"/>
    </w:p>
    <w:p w14:paraId="2DCC35DE" w14:textId="77777777" w:rsidR="00A77427" w:rsidRDefault="00915D97" w:rsidP="00744D60">
      <w:r>
        <w:t xml:space="preserve">A </w:t>
      </w:r>
      <w:r>
        <w:rPr>
          <w:b/>
          <w:bCs/>
        </w:rPr>
        <w:t>Member</w:t>
      </w:r>
      <w:r>
        <w:t xml:space="preserve"> ceases to be a </w:t>
      </w:r>
      <w:proofErr w:type="gramStart"/>
      <w:r>
        <w:rPr>
          <w:b/>
          <w:bCs/>
        </w:rPr>
        <w:t>Member</w:t>
      </w:r>
      <w:proofErr w:type="gramEnd"/>
      <w:r>
        <w:rPr>
          <w:b/>
          <w:bCs/>
        </w:rPr>
        <w:t>:</w:t>
      </w:r>
    </w:p>
    <w:p w14:paraId="0E3B54DA" w14:textId="088DCE73" w:rsidR="00A77427" w:rsidRDefault="00915D97" w:rsidP="00744D60">
      <w:pPr>
        <w:pStyle w:val="ListParagraph"/>
        <w:numPr>
          <w:ilvl w:val="0"/>
          <w:numId w:val="32"/>
        </w:numPr>
      </w:pPr>
      <w:r w:rsidRPr="002F4A34">
        <w:t>on death (or if a body corporate on liquidation or if a partnership on dissolution of the partnership), or</w:t>
      </w:r>
    </w:p>
    <w:p w14:paraId="1532E273" w14:textId="52A2D161" w:rsidR="00A77427" w:rsidRDefault="00915D97" w:rsidP="00744D60">
      <w:pPr>
        <w:pStyle w:val="ListParagraph"/>
        <w:numPr>
          <w:ilvl w:val="0"/>
          <w:numId w:val="32"/>
        </w:numPr>
      </w:pPr>
      <w:r w:rsidRPr="002F4A34">
        <w:t xml:space="preserve">by resignation from that </w:t>
      </w:r>
      <w:r w:rsidRPr="00744D60">
        <w:rPr>
          <w:b/>
          <w:bCs/>
        </w:rPr>
        <w:t>Member</w:t>
      </w:r>
      <w:r w:rsidRPr="002F4A34">
        <w:t xml:space="preserve">’s class of membership by notice to the </w:t>
      </w:r>
      <w:r w:rsidRPr="00744D60">
        <w:rPr>
          <w:b/>
          <w:bCs/>
        </w:rPr>
        <w:t>Secretary</w:t>
      </w:r>
      <w:r w:rsidRPr="002F4A34">
        <w:t>, or</w:t>
      </w:r>
    </w:p>
    <w:p w14:paraId="5C26128B" w14:textId="5A6B3929" w:rsidR="00A77427" w:rsidRDefault="00915D97" w:rsidP="00744D60">
      <w:pPr>
        <w:pStyle w:val="ListParagraph"/>
        <w:numPr>
          <w:ilvl w:val="0"/>
          <w:numId w:val="32"/>
        </w:numPr>
      </w:pPr>
      <w:r w:rsidRPr="002F4A34">
        <w:t xml:space="preserve">on termination of a </w:t>
      </w:r>
      <w:proofErr w:type="gramStart"/>
      <w:r w:rsidRPr="00744D60">
        <w:rPr>
          <w:b/>
          <w:bCs/>
        </w:rPr>
        <w:t>Member</w:t>
      </w:r>
      <w:r w:rsidRPr="002F4A34">
        <w:t>’s</w:t>
      </w:r>
      <w:proofErr w:type="gramEnd"/>
      <w:r w:rsidRPr="002F4A34">
        <w:t xml:space="preserve"> membership following a dispute resolution process under these </w:t>
      </w:r>
      <w:r w:rsidRPr="00744D60">
        <w:rPr>
          <w:b/>
          <w:bCs/>
        </w:rPr>
        <w:t>Rules.</w:t>
      </w:r>
    </w:p>
    <w:p w14:paraId="3BA24440" w14:textId="77777777" w:rsidR="00A77427" w:rsidRDefault="00915D97" w:rsidP="00744D60">
      <w:r>
        <w:t xml:space="preserve">with effect from the death of the </w:t>
      </w:r>
      <w:r>
        <w:rPr>
          <w:b/>
          <w:bCs/>
        </w:rPr>
        <w:t>Member</w:t>
      </w:r>
      <w:r>
        <w:t xml:space="preserve"> or the date of receipt by t</w:t>
      </w:r>
      <w:r>
        <w:t xml:space="preserve">he </w:t>
      </w:r>
      <w:r>
        <w:rPr>
          <w:b/>
          <w:bCs/>
        </w:rPr>
        <w:t>Secretary,</w:t>
      </w:r>
      <w:r>
        <w:t xml:space="preserve"> or any subsequent date stated in the notice of resignation, or termination of membership following a dispute resolution process under these </w:t>
      </w:r>
      <w:r>
        <w:rPr>
          <w:b/>
          <w:bCs/>
        </w:rPr>
        <w:t>Rules.</w:t>
      </w:r>
    </w:p>
    <w:p w14:paraId="5B21185A" w14:textId="0D922C4F" w:rsidR="00A77427" w:rsidRDefault="00915D97" w:rsidP="00744D60"/>
    <w:p w14:paraId="1FB00B04" w14:textId="4D5F2A6F" w:rsidR="00A77427" w:rsidRDefault="00915D97" w:rsidP="00204808">
      <w:pPr>
        <w:pStyle w:val="Heading3"/>
      </w:pPr>
      <w:bookmarkStart w:id="16" w:name="_Toc103848217"/>
      <w:r>
        <w:rPr>
          <w:rFonts w:eastAsia="Arial"/>
        </w:rPr>
        <w:t>Obligations on resignation</w:t>
      </w:r>
      <w:r w:rsidR="0024369F">
        <w:rPr>
          <w:rFonts w:eastAsia="Arial"/>
        </w:rPr>
        <w:t xml:space="preserve"> (recommended clause)</w:t>
      </w:r>
      <w:bookmarkEnd w:id="16"/>
    </w:p>
    <w:p w14:paraId="3FA35585" w14:textId="77777777" w:rsidR="00A77427" w:rsidRDefault="00915D97" w:rsidP="00744D60">
      <w:r>
        <w:t xml:space="preserve">A </w:t>
      </w:r>
      <w:r>
        <w:rPr>
          <w:b/>
          <w:bCs/>
        </w:rPr>
        <w:t>Member</w:t>
      </w:r>
      <w:r>
        <w:t xml:space="preserve"> who resigns or whose membership is terminated under these</w:t>
      </w:r>
      <w:r>
        <w:t xml:space="preserve"> </w:t>
      </w:r>
      <w:r>
        <w:rPr>
          <w:b/>
          <w:bCs/>
        </w:rPr>
        <w:t>Rules:</w:t>
      </w:r>
    </w:p>
    <w:p w14:paraId="7814AA93" w14:textId="37A47641" w:rsidR="00A77427" w:rsidRDefault="00915D97" w:rsidP="00744D60">
      <w:pPr>
        <w:pStyle w:val="ListParagraph"/>
        <w:numPr>
          <w:ilvl w:val="0"/>
          <w:numId w:val="33"/>
        </w:numPr>
      </w:pPr>
      <w:r w:rsidRPr="0024369F">
        <w:t xml:space="preserve">remains liable to pay all subscriptions and other fees to the </w:t>
      </w:r>
      <w:r w:rsidRPr="00744D60">
        <w:rPr>
          <w:b/>
          <w:bCs/>
        </w:rPr>
        <w:t>Society</w:t>
      </w:r>
      <w:r w:rsidRPr="0024369F">
        <w:t>’s next balance date,</w:t>
      </w:r>
    </w:p>
    <w:p w14:paraId="4BE0D2BF" w14:textId="388D4B49" w:rsidR="00A77427" w:rsidRDefault="00915D97" w:rsidP="00744D60">
      <w:pPr>
        <w:pStyle w:val="ListParagraph"/>
        <w:numPr>
          <w:ilvl w:val="0"/>
          <w:numId w:val="33"/>
        </w:numPr>
      </w:pPr>
      <w:r w:rsidRPr="0024369F">
        <w:t xml:space="preserve">shall cease to hold himself or herself out as a </w:t>
      </w:r>
      <w:r w:rsidRPr="00744D60">
        <w:rPr>
          <w:b/>
          <w:bCs/>
        </w:rPr>
        <w:t>Member</w:t>
      </w:r>
      <w:r w:rsidRPr="0024369F">
        <w:t xml:space="preserve"> of the </w:t>
      </w:r>
      <w:r w:rsidRPr="00744D60">
        <w:rPr>
          <w:b/>
          <w:bCs/>
        </w:rPr>
        <w:t>Society</w:t>
      </w:r>
      <w:r w:rsidRPr="0024369F">
        <w:t>, and</w:t>
      </w:r>
    </w:p>
    <w:p w14:paraId="0B01C148" w14:textId="1ACE0EEB" w:rsidR="00A77427" w:rsidRDefault="00915D97" w:rsidP="00744D60">
      <w:pPr>
        <w:pStyle w:val="ListParagraph"/>
        <w:numPr>
          <w:ilvl w:val="0"/>
          <w:numId w:val="33"/>
        </w:numPr>
      </w:pPr>
      <w:r w:rsidRPr="0024369F">
        <w:t xml:space="preserve">shall return to the </w:t>
      </w:r>
      <w:r w:rsidRPr="00744D60">
        <w:rPr>
          <w:b/>
          <w:bCs/>
        </w:rPr>
        <w:t>Society</w:t>
      </w:r>
      <w:r w:rsidRPr="0024369F">
        <w:t xml:space="preserve"> all material provided to </w:t>
      </w:r>
      <w:r w:rsidRPr="00744D60">
        <w:rPr>
          <w:b/>
          <w:bCs/>
        </w:rPr>
        <w:t>Members</w:t>
      </w:r>
      <w:r w:rsidRPr="0024369F">
        <w:t xml:space="preserve"> by the </w:t>
      </w:r>
      <w:r w:rsidRPr="00744D60">
        <w:rPr>
          <w:b/>
          <w:bCs/>
        </w:rPr>
        <w:t>Society</w:t>
      </w:r>
      <w:r w:rsidRPr="0024369F">
        <w:t xml:space="preserve"> (including any membership certificate, badges, </w:t>
      </w:r>
      <w:proofErr w:type="gramStart"/>
      <w:r w:rsidRPr="0024369F">
        <w:t>handbooks</w:t>
      </w:r>
      <w:proofErr w:type="gramEnd"/>
      <w:r w:rsidRPr="0024369F">
        <w:t xml:space="preserve"> and manuals).</w:t>
      </w:r>
    </w:p>
    <w:p w14:paraId="5D609D1A" w14:textId="50178400" w:rsidR="00A77427" w:rsidRDefault="00915D97" w:rsidP="00744D60">
      <w:pPr>
        <w:pStyle w:val="ListParagraph"/>
        <w:numPr>
          <w:ilvl w:val="0"/>
          <w:numId w:val="33"/>
        </w:numPr>
      </w:pPr>
      <w:r w:rsidRPr="0024369F">
        <w:t xml:space="preserve">shall cease to be entitled to any of the rights of a </w:t>
      </w:r>
      <w:r w:rsidRPr="00744D60">
        <w:rPr>
          <w:b/>
          <w:bCs/>
        </w:rPr>
        <w:t>Society Member.</w:t>
      </w:r>
    </w:p>
    <w:p w14:paraId="5E77E641" w14:textId="3BBA9520" w:rsidR="00A77427" w:rsidRDefault="00915D97" w:rsidP="00744D60"/>
    <w:p w14:paraId="38C93676" w14:textId="25D24C6C" w:rsidR="00A77427" w:rsidRDefault="00915D97" w:rsidP="00204808">
      <w:pPr>
        <w:pStyle w:val="Heading3"/>
      </w:pPr>
      <w:bookmarkStart w:id="17" w:name="_Toc103848218"/>
      <w:r>
        <w:rPr>
          <w:rFonts w:eastAsia="Arial"/>
        </w:rPr>
        <w:t>Becoming a member again</w:t>
      </w:r>
      <w:r w:rsidR="0024369F">
        <w:rPr>
          <w:rFonts w:eastAsia="Arial"/>
        </w:rPr>
        <w:t xml:space="preserve"> (recommended clause)</w:t>
      </w:r>
      <w:bookmarkEnd w:id="17"/>
    </w:p>
    <w:p w14:paraId="1A3B2775" w14:textId="77777777" w:rsidR="00A77427" w:rsidRDefault="00915D97" w:rsidP="00744D60">
      <w:r>
        <w:t xml:space="preserve">Any former </w:t>
      </w:r>
      <w:r>
        <w:rPr>
          <w:b/>
          <w:bCs/>
        </w:rPr>
        <w:t>Member</w:t>
      </w:r>
      <w:r>
        <w:t xml:space="preserve"> may apply for re-a</w:t>
      </w:r>
      <w:r>
        <w:t xml:space="preserve">dmission in the manner prescribed for new </w:t>
      </w:r>
      <w:proofErr w:type="gramStart"/>
      <w:r>
        <w:t>applicants, and</w:t>
      </w:r>
      <w:proofErr w:type="gramEnd"/>
      <w:r>
        <w:t xml:space="preserve"> may be re-admitted only by resolution of the </w:t>
      </w:r>
      <w:r>
        <w:rPr>
          <w:b/>
          <w:bCs/>
        </w:rPr>
        <w:t>Committee</w:t>
      </w:r>
      <w:r>
        <w:t>.</w:t>
      </w:r>
    </w:p>
    <w:p w14:paraId="52A4B4E5" w14:textId="01E7A6F0" w:rsidR="00A77427" w:rsidRDefault="00915D97" w:rsidP="00744D60">
      <w:r>
        <w:t xml:space="preserve">However, if a former </w:t>
      </w:r>
      <w:r>
        <w:rPr>
          <w:b/>
          <w:bCs/>
        </w:rPr>
        <w:t>Member</w:t>
      </w:r>
      <w:r>
        <w:t xml:space="preserve">’s membership was terminated following a dispute resolution process, the applicant may be re-admitted only by a </w:t>
      </w:r>
      <w:r>
        <w:rPr>
          <w:b/>
          <w:bCs/>
        </w:rPr>
        <w:t>Gen</w:t>
      </w:r>
      <w:r>
        <w:rPr>
          <w:b/>
          <w:bCs/>
        </w:rPr>
        <w:t>eral Meeting</w:t>
      </w:r>
      <w:r>
        <w:t xml:space="preserve"> on the recommendation of the </w:t>
      </w:r>
      <w:r>
        <w:rPr>
          <w:b/>
          <w:bCs/>
        </w:rPr>
        <w:t>Committee</w:t>
      </w:r>
      <w:r>
        <w:t>.</w:t>
      </w:r>
      <w:r>
        <w:br/>
      </w:r>
    </w:p>
    <w:p w14:paraId="13BC872A" w14:textId="77777777" w:rsidR="00A77427" w:rsidRDefault="00915D97" w:rsidP="00DE7CF0">
      <w:pPr>
        <w:pStyle w:val="Heading1"/>
      </w:pPr>
      <w:bookmarkStart w:id="18" w:name="_Toc103848219"/>
      <w:r>
        <w:rPr>
          <w:rFonts w:eastAsia="Arial"/>
        </w:rPr>
        <w:t>General meetings</w:t>
      </w:r>
      <w:bookmarkEnd w:id="18"/>
    </w:p>
    <w:p w14:paraId="429A2528" w14:textId="2CCD61F8" w:rsidR="00A77427" w:rsidRDefault="00915D97" w:rsidP="00204808">
      <w:pPr>
        <w:pStyle w:val="Heading2"/>
      </w:pPr>
      <w:bookmarkStart w:id="19" w:name="_Toc103848220"/>
      <w:r>
        <w:rPr>
          <w:rFonts w:eastAsia="Arial"/>
        </w:rPr>
        <w:t>Annual General Meetings</w:t>
      </w:r>
      <w:r w:rsidR="0024369F">
        <w:rPr>
          <w:rFonts w:eastAsia="Arial"/>
        </w:rPr>
        <w:t xml:space="preserve"> (mandatory clause)</w:t>
      </w:r>
      <w:bookmarkEnd w:id="19"/>
    </w:p>
    <w:p w14:paraId="2E9053A3" w14:textId="77777777" w:rsidR="00A77427" w:rsidRDefault="00915D97" w:rsidP="00744D60">
      <w:r>
        <w:t xml:space="preserve">An </w:t>
      </w:r>
      <w:r>
        <w:rPr>
          <w:b/>
          <w:bCs/>
        </w:rPr>
        <w:t>Annual General Meeting</w:t>
      </w:r>
      <w:r>
        <w:t xml:space="preserve"> shall be held once a year on a date and at a location determined by the </w:t>
      </w:r>
      <w:r>
        <w:rPr>
          <w:b/>
          <w:bCs/>
        </w:rPr>
        <w:t>Committee</w:t>
      </w:r>
      <w:r>
        <w:t xml:space="preserve"> and consistent with any requirements in the </w:t>
      </w:r>
      <w:r>
        <w:rPr>
          <w:b/>
          <w:bCs/>
        </w:rPr>
        <w:t>Act</w:t>
      </w:r>
      <w:r>
        <w:t xml:space="preserve">, and the </w:t>
      </w:r>
      <w:r>
        <w:rPr>
          <w:b/>
          <w:bCs/>
        </w:rPr>
        <w:t>Rules</w:t>
      </w:r>
      <w:r>
        <w:t xml:space="preserve"> relating to the procedure to be followed at </w:t>
      </w:r>
      <w:r>
        <w:rPr>
          <w:b/>
          <w:bCs/>
        </w:rPr>
        <w:t>General Meetings</w:t>
      </w:r>
      <w:r>
        <w:t xml:space="preserve"> shall apply.</w:t>
      </w:r>
    </w:p>
    <w:p w14:paraId="71E56177" w14:textId="11B2384A" w:rsidR="00A77427" w:rsidRDefault="00915D97" w:rsidP="00744D60"/>
    <w:p w14:paraId="07D8F67D" w14:textId="178B295C" w:rsidR="00A77427" w:rsidRDefault="00915D97" w:rsidP="00204808">
      <w:pPr>
        <w:pStyle w:val="Heading3"/>
      </w:pPr>
      <w:bookmarkStart w:id="20" w:name="_Toc103848221"/>
      <w:r>
        <w:rPr>
          <w:rFonts w:eastAsia="Arial"/>
        </w:rPr>
        <w:t>Annual General Meetings: business</w:t>
      </w:r>
      <w:r w:rsidR="0024369F">
        <w:rPr>
          <w:rFonts w:eastAsia="Arial"/>
        </w:rPr>
        <w:t xml:space="preserve"> (recommended clause)</w:t>
      </w:r>
      <w:bookmarkEnd w:id="20"/>
    </w:p>
    <w:p w14:paraId="2974CE63" w14:textId="77777777" w:rsidR="00A77427" w:rsidRDefault="00915D97" w:rsidP="00744D60">
      <w:r>
        <w:t xml:space="preserve">The business of an </w:t>
      </w:r>
      <w:r>
        <w:rPr>
          <w:b/>
          <w:bCs/>
        </w:rPr>
        <w:t>Annual General Meeting</w:t>
      </w:r>
      <w:r>
        <w:t xml:space="preserve"> shall be to:</w:t>
      </w:r>
    </w:p>
    <w:p w14:paraId="011E6F8E" w14:textId="76A05C25" w:rsidR="00A77427" w:rsidRDefault="00915D97" w:rsidP="00744D60">
      <w:pPr>
        <w:pStyle w:val="ListParagraph"/>
        <w:numPr>
          <w:ilvl w:val="0"/>
          <w:numId w:val="34"/>
        </w:numPr>
      </w:pPr>
      <w:r w:rsidRPr="0024369F">
        <w:t xml:space="preserve">confirm the minutes of previous </w:t>
      </w:r>
      <w:r w:rsidRPr="00744D60">
        <w:rPr>
          <w:b/>
          <w:bCs/>
        </w:rPr>
        <w:t>Society</w:t>
      </w:r>
      <w:r w:rsidRPr="0024369F">
        <w:t xml:space="preserve"> Meeting(s),</w:t>
      </w:r>
    </w:p>
    <w:p w14:paraId="07AA47EC" w14:textId="50BC50F7" w:rsidR="00A77427" w:rsidRDefault="00915D97" w:rsidP="00744D60">
      <w:pPr>
        <w:pStyle w:val="ListParagraph"/>
        <w:numPr>
          <w:ilvl w:val="0"/>
          <w:numId w:val="34"/>
        </w:numPr>
      </w:pPr>
      <w:r w:rsidRPr="0024369F">
        <w:t xml:space="preserve">adopt the annual report on </w:t>
      </w:r>
      <w:r w:rsidRPr="00744D60">
        <w:rPr>
          <w:b/>
          <w:bCs/>
        </w:rPr>
        <w:t>Society</w:t>
      </w:r>
      <w:r w:rsidRPr="0024369F">
        <w:t xml:space="preserve"> business,</w:t>
      </w:r>
    </w:p>
    <w:p w14:paraId="2A95D818" w14:textId="2DE7E6B1" w:rsidR="00A77427" w:rsidRDefault="00915D97" w:rsidP="00744D60">
      <w:pPr>
        <w:pStyle w:val="ListParagraph"/>
        <w:numPr>
          <w:ilvl w:val="0"/>
          <w:numId w:val="34"/>
        </w:numPr>
      </w:pPr>
      <w:r w:rsidRPr="0024369F">
        <w:lastRenderedPageBreak/>
        <w:t xml:space="preserve">adopt the </w:t>
      </w:r>
      <w:r w:rsidRPr="00744D60">
        <w:rPr>
          <w:b/>
          <w:bCs/>
        </w:rPr>
        <w:t>Treasurer</w:t>
      </w:r>
      <w:r w:rsidRPr="0024369F">
        <w:t xml:space="preserve">’s report on the finances of the </w:t>
      </w:r>
      <w:r w:rsidRPr="00744D60">
        <w:rPr>
          <w:b/>
          <w:bCs/>
        </w:rPr>
        <w:t>Society,</w:t>
      </w:r>
      <w:r w:rsidRPr="0024369F">
        <w:t xml:space="preserve"> and the annual financial sta</w:t>
      </w:r>
      <w:r w:rsidRPr="0024369F">
        <w:t>tements,</w:t>
      </w:r>
    </w:p>
    <w:p w14:paraId="518FC7E7" w14:textId="260EC551" w:rsidR="00A77427" w:rsidRDefault="00915D97" w:rsidP="00744D60">
      <w:pPr>
        <w:pStyle w:val="ListParagraph"/>
        <w:numPr>
          <w:ilvl w:val="0"/>
          <w:numId w:val="34"/>
        </w:numPr>
      </w:pPr>
      <w:r w:rsidRPr="0024369F">
        <w:t>set any subscriptions for the current financial year,</w:t>
      </w:r>
    </w:p>
    <w:p w14:paraId="13F4CD70" w14:textId="4F262C18" w:rsidR="00A77427" w:rsidRDefault="00915D97" w:rsidP="00744D60">
      <w:pPr>
        <w:pStyle w:val="ListParagraph"/>
        <w:numPr>
          <w:ilvl w:val="0"/>
          <w:numId w:val="34"/>
        </w:numPr>
      </w:pPr>
      <w:r w:rsidRPr="0024369F">
        <w:t>consider any motions,</w:t>
      </w:r>
    </w:p>
    <w:p w14:paraId="3179FBAF" w14:textId="1E39BB53" w:rsidR="00A77427" w:rsidRDefault="00915D97" w:rsidP="00744D60">
      <w:pPr>
        <w:pStyle w:val="ListParagraph"/>
        <w:numPr>
          <w:ilvl w:val="0"/>
          <w:numId w:val="34"/>
        </w:numPr>
      </w:pPr>
      <w:r w:rsidRPr="0024369F">
        <w:t>consider any general business.</w:t>
      </w:r>
    </w:p>
    <w:p w14:paraId="2FB932AE" w14:textId="77777777" w:rsidR="00A77427" w:rsidRDefault="00915D97" w:rsidP="00744D60">
      <w:pPr>
        <w:pStyle w:val="ListParagraph"/>
        <w:numPr>
          <w:ilvl w:val="0"/>
          <w:numId w:val="34"/>
        </w:numPr>
      </w:pPr>
      <w:r w:rsidRPr="0024369F">
        <w:t>The Committee must, at each Annual General Meeting, present the following information:</w:t>
      </w:r>
    </w:p>
    <w:p w14:paraId="6EDA0956" w14:textId="65A42EC4" w:rsidR="00A77427" w:rsidRDefault="00915D97" w:rsidP="00744D60">
      <w:pPr>
        <w:pStyle w:val="ListParagraph"/>
        <w:numPr>
          <w:ilvl w:val="0"/>
          <w:numId w:val="34"/>
        </w:numPr>
      </w:pPr>
      <w:r w:rsidRPr="0024369F">
        <w:t>an annual report on the affairs o</w:t>
      </w:r>
      <w:r w:rsidRPr="0024369F">
        <w:t xml:space="preserve">f the </w:t>
      </w:r>
      <w:r w:rsidRPr="00744D60">
        <w:rPr>
          <w:b/>
          <w:bCs/>
        </w:rPr>
        <w:t>Society</w:t>
      </w:r>
      <w:r w:rsidRPr="0024369F">
        <w:t xml:space="preserve"> during the most recently completed accounting period,</w:t>
      </w:r>
    </w:p>
    <w:p w14:paraId="3DA51710" w14:textId="7B6ABBF8" w:rsidR="00A77427" w:rsidRDefault="00915D97" w:rsidP="00744D60">
      <w:pPr>
        <w:pStyle w:val="ListParagraph"/>
        <w:numPr>
          <w:ilvl w:val="0"/>
          <w:numId w:val="34"/>
        </w:numPr>
      </w:pPr>
      <w:r w:rsidRPr="0024369F">
        <w:t>the annual financial statements for that period, and</w:t>
      </w:r>
    </w:p>
    <w:p w14:paraId="01728D2B" w14:textId="19FC90CE" w:rsidR="00A77427" w:rsidRDefault="00915D97" w:rsidP="00744D60">
      <w:pPr>
        <w:pStyle w:val="ListParagraph"/>
        <w:numPr>
          <w:ilvl w:val="0"/>
          <w:numId w:val="34"/>
        </w:numPr>
      </w:pPr>
      <w:r w:rsidRPr="0024369F">
        <w:t xml:space="preserve">notice of any disclosures of conflicts of interest made by </w:t>
      </w:r>
      <w:r w:rsidRPr="00744D60">
        <w:rPr>
          <w:b/>
          <w:bCs/>
        </w:rPr>
        <w:t>Committee Members</w:t>
      </w:r>
      <w:r w:rsidRPr="0024369F">
        <w:t xml:space="preserve"> during that period (including </w:t>
      </w:r>
      <w:proofErr w:type="gramStart"/>
      <w:r w:rsidRPr="0024369F">
        <w:t>a brief summary</w:t>
      </w:r>
      <w:proofErr w:type="gramEnd"/>
      <w:r w:rsidRPr="0024369F">
        <w:t xml:space="preserve"> of the matters, or types of matters, to which those disclosures relate).</w:t>
      </w:r>
    </w:p>
    <w:p w14:paraId="229E619F" w14:textId="4D2F5309" w:rsidR="00A77427" w:rsidRDefault="00915D97" w:rsidP="00744D60">
      <w:pPr>
        <w:pStyle w:val="ListParagraph"/>
      </w:pPr>
    </w:p>
    <w:p w14:paraId="3113D0AE" w14:textId="14C9D04D" w:rsidR="00A77427" w:rsidRDefault="00915D97" w:rsidP="00204808">
      <w:pPr>
        <w:pStyle w:val="Heading3"/>
      </w:pPr>
      <w:bookmarkStart w:id="21" w:name="_Toc103848222"/>
      <w:r>
        <w:rPr>
          <w:rFonts w:eastAsia="Arial"/>
        </w:rPr>
        <w:t>Special General Meetings</w:t>
      </w:r>
      <w:r w:rsidR="0024369F">
        <w:rPr>
          <w:rFonts w:eastAsia="Arial"/>
        </w:rPr>
        <w:t xml:space="preserve"> (recommended clause)</w:t>
      </w:r>
      <w:bookmarkEnd w:id="21"/>
    </w:p>
    <w:p w14:paraId="60395FDD" w14:textId="77777777" w:rsidR="00A77427" w:rsidRDefault="00915D97" w:rsidP="00744D60">
      <w:r>
        <w:rPr>
          <w:b/>
          <w:bCs/>
        </w:rPr>
        <w:t>Special General Meetings</w:t>
      </w:r>
      <w:r>
        <w:t xml:space="preserve"> may be called at any time by the </w:t>
      </w:r>
      <w:r>
        <w:rPr>
          <w:b/>
          <w:bCs/>
        </w:rPr>
        <w:t>Committee</w:t>
      </w:r>
      <w:r>
        <w:t xml:space="preserve"> by resolution. The </w:t>
      </w:r>
      <w:r>
        <w:rPr>
          <w:b/>
          <w:bCs/>
        </w:rPr>
        <w:t>Committee</w:t>
      </w:r>
      <w:r>
        <w:t xml:space="preserve"> must call a </w:t>
      </w:r>
      <w:r>
        <w:rPr>
          <w:b/>
          <w:bCs/>
        </w:rPr>
        <w:t>Special General Meeting</w:t>
      </w:r>
      <w:r>
        <w:t xml:space="preserve"> if the </w:t>
      </w:r>
      <w:r>
        <w:rPr>
          <w:b/>
          <w:bCs/>
        </w:rPr>
        <w:t>Secretary</w:t>
      </w:r>
      <w:r>
        <w:t xml:space="preserve"> receives a written request signed by at least 25 per cent of </w:t>
      </w:r>
      <w:r>
        <w:rPr>
          <w:b/>
          <w:bCs/>
        </w:rPr>
        <w:t>Members</w:t>
      </w:r>
      <w:r>
        <w:t xml:space="preserve">. Any resolution or written request must state the business that the </w:t>
      </w:r>
      <w:r>
        <w:rPr>
          <w:b/>
          <w:bCs/>
        </w:rPr>
        <w:t>Special General Meeting</w:t>
      </w:r>
      <w:r>
        <w:t xml:space="preserve"> is to deal with.</w:t>
      </w:r>
    </w:p>
    <w:p w14:paraId="19DB38B5" w14:textId="6446F858" w:rsidR="00A77427" w:rsidRDefault="00915D97" w:rsidP="00744D60">
      <w:r>
        <w:t xml:space="preserve">The </w:t>
      </w:r>
      <w:r>
        <w:rPr>
          <w:b/>
          <w:bCs/>
        </w:rPr>
        <w:t>Rules</w:t>
      </w:r>
      <w:r>
        <w:t xml:space="preserve"> relating to the procedure t</w:t>
      </w:r>
      <w:r>
        <w:t xml:space="preserve">o be followed at </w:t>
      </w:r>
      <w:r>
        <w:rPr>
          <w:b/>
          <w:bCs/>
        </w:rPr>
        <w:t>General Meetings</w:t>
      </w:r>
      <w:r>
        <w:t xml:space="preserve"> shall apply to a </w:t>
      </w:r>
      <w:r>
        <w:rPr>
          <w:b/>
          <w:bCs/>
        </w:rPr>
        <w:t>Special General Meeting</w:t>
      </w:r>
      <w:r>
        <w:t xml:space="preserve">, and a </w:t>
      </w:r>
      <w:r>
        <w:rPr>
          <w:b/>
          <w:bCs/>
        </w:rPr>
        <w:t>Special General Meeting</w:t>
      </w:r>
      <w:r>
        <w:t xml:space="preserve"> shall only consider and deal with the business specified in the </w:t>
      </w:r>
      <w:r>
        <w:rPr>
          <w:b/>
          <w:bCs/>
        </w:rPr>
        <w:t>Committee</w:t>
      </w:r>
      <w:r>
        <w:t xml:space="preserve">’s resolution or the written request by </w:t>
      </w:r>
      <w:r>
        <w:rPr>
          <w:b/>
          <w:bCs/>
        </w:rPr>
        <w:t>Members</w:t>
      </w:r>
      <w:r>
        <w:t xml:space="preserve"> for the Meeting.</w:t>
      </w:r>
      <w:r>
        <w:br/>
      </w:r>
    </w:p>
    <w:p w14:paraId="0A1B3DD1" w14:textId="060162FE" w:rsidR="00A77427" w:rsidRDefault="00915D97" w:rsidP="00204808">
      <w:pPr>
        <w:pStyle w:val="Heading2"/>
      </w:pPr>
      <w:bookmarkStart w:id="22" w:name="_Toc103848223"/>
      <w:r>
        <w:rPr>
          <w:rFonts w:eastAsia="Arial"/>
        </w:rPr>
        <w:t>Procedure</w:t>
      </w:r>
      <w:r w:rsidR="0024369F">
        <w:rPr>
          <w:rFonts w:eastAsia="Arial"/>
        </w:rPr>
        <w:t xml:space="preserve"> (mandatory clause)</w:t>
      </w:r>
      <w:bookmarkEnd w:id="22"/>
    </w:p>
    <w:p w14:paraId="521F2808" w14:textId="77777777" w:rsidR="00A77427" w:rsidRDefault="00915D97" w:rsidP="00744D60">
      <w:r>
        <w:t xml:space="preserve">The </w:t>
      </w:r>
      <w:r>
        <w:rPr>
          <w:b/>
          <w:bCs/>
        </w:rPr>
        <w:t>Committee</w:t>
      </w:r>
      <w:r>
        <w:t xml:space="preserve"> shall give all </w:t>
      </w:r>
      <w:r>
        <w:rPr>
          <w:b/>
          <w:bCs/>
        </w:rPr>
        <w:t>Members</w:t>
      </w:r>
      <w:r>
        <w:t xml:space="preserve"> at least 28</w:t>
      </w:r>
      <w:r>
        <w:br/>
      </w:r>
      <w:r>
        <w:rPr>
          <w:b/>
          <w:bCs/>
        </w:rPr>
        <w:t>Clear Days</w:t>
      </w:r>
      <w:r>
        <w:t xml:space="preserve">’ Notice of any </w:t>
      </w:r>
      <w:r>
        <w:rPr>
          <w:b/>
          <w:bCs/>
        </w:rPr>
        <w:t>General Meeting</w:t>
      </w:r>
      <w:r>
        <w:t xml:space="preserve"> and of the business to be conducted at that </w:t>
      </w:r>
      <w:r>
        <w:rPr>
          <w:b/>
          <w:bCs/>
        </w:rPr>
        <w:t>General Meeting</w:t>
      </w:r>
      <w:r>
        <w:t>.</w:t>
      </w:r>
    </w:p>
    <w:p w14:paraId="104FA216" w14:textId="77777777" w:rsidR="00A77427" w:rsidRDefault="00915D97" w:rsidP="00744D60">
      <w:r>
        <w:t xml:space="preserve">The </w:t>
      </w:r>
      <w:r>
        <w:rPr>
          <w:b/>
          <w:bCs/>
        </w:rPr>
        <w:t>General Meeting</w:t>
      </w:r>
      <w:r>
        <w:t xml:space="preserve"> and its business will not be invalidated simply because one or more </w:t>
      </w:r>
      <w:r>
        <w:rPr>
          <w:b/>
          <w:bCs/>
        </w:rPr>
        <w:t>Members</w:t>
      </w:r>
      <w:r>
        <w:t xml:space="preserve"> do not r</w:t>
      </w:r>
      <w:r>
        <w:t xml:space="preserve">eceive the </w:t>
      </w:r>
      <w:r>
        <w:rPr>
          <w:b/>
          <w:bCs/>
        </w:rPr>
        <w:t>Notice</w:t>
      </w:r>
      <w:r>
        <w:t>.</w:t>
      </w:r>
    </w:p>
    <w:p w14:paraId="5A09DE0A" w14:textId="77777777" w:rsidR="00A77427" w:rsidRDefault="00915D97" w:rsidP="00744D60">
      <w:r>
        <w:t xml:space="preserve">All financial </w:t>
      </w:r>
      <w:r>
        <w:rPr>
          <w:b/>
          <w:bCs/>
        </w:rPr>
        <w:t>Members</w:t>
      </w:r>
      <w:r>
        <w:t xml:space="preserve"> may attend, </w:t>
      </w:r>
      <w:proofErr w:type="gramStart"/>
      <w:r>
        <w:t>speak</w:t>
      </w:r>
      <w:proofErr w:type="gramEnd"/>
      <w:r>
        <w:t xml:space="preserve"> and vote at </w:t>
      </w:r>
      <w:r>
        <w:rPr>
          <w:b/>
          <w:bCs/>
        </w:rPr>
        <w:t>General Meetings:</w:t>
      </w:r>
    </w:p>
    <w:p w14:paraId="4797FA60" w14:textId="186D67F4" w:rsidR="00A77427" w:rsidRDefault="00915D97" w:rsidP="0024369F">
      <w:pPr>
        <w:pStyle w:val="ListParagraph"/>
        <w:numPr>
          <w:ilvl w:val="0"/>
          <w:numId w:val="10"/>
        </w:numPr>
      </w:pPr>
      <w:r w:rsidRPr="0024369F">
        <w:rPr>
          <w:rFonts w:ascii="Arial" w:eastAsia="Arial" w:hAnsi="Arial" w:cs="Arial"/>
        </w:rPr>
        <w:t>in person, or</w:t>
      </w:r>
    </w:p>
    <w:p w14:paraId="2C6D1F6D" w14:textId="180A4131" w:rsidR="00A77427" w:rsidRDefault="00915D97" w:rsidP="00744D60">
      <w:pPr>
        <w:pStyle w:val="ListParagraph"/>
        <w:numPr>
          <w:ilvl w:val="0"/>
          <w:numId w:val="10"/>
        </w:numPr>
      </w:pPr>
      <w:r w:rsidRPr="0024369F">
        <w:t xml:space="preserve">by a signed original written proxy (an email or copy not being acceptable) in </w:t>
      </w:r>
      <w:proofErr w:type="spellStart"/>
      <w:r w:rsidRPr="0024369F">
        <w:t>favour</w:t>
      </w:r>
      <w:proofErr w:type="spellEnd"/>
      <w:r w:rsidRPr="0024369F">
        <w:t xml:space="preserve"> of some individual entitled to be present at the meeting and received by, or handed to, the </w:t>
      </w:r>
      <w:r w:rsidRPr="00744D60">
        <w:rPr>
          <w:b/>
          <w:bCs/>
        </w:rPr>
        <w:t>Secretary</w:t>
      </w:r>
      <w:r w:rsidRPr="0024369F">
        <w:t xml:space="preserve"> before the commencement of the </w:t>
      </w:r>
      <w:r w:rsidRPr="00744D60">
        <w:rPr>
          <w:b/>
          <w:bCs/>
        </w:rPr>
        <w:t>General Meeting,</w:t>
      </w:r>
      <w:r w:rsidRPr="0024369F">
        <w:t xml:space="preserve"> or</w:t>
      </w:r>
    </w:p>
    <w:p w14:paraId="715B574F" w14:textId="4CE91CD7" w:rsidR="00A77427" w:rsidRDefault="00915D97" w:rsidP="00744D60">
      <w:pPr>
        <w:pStyle w:val="ListParagraph"/>
        <w:numPr>
          <w:ilvl w:val="0"/>
          <w:numId w:val="10"/>
        </w:numPr>
      </w:pPr>
      <w:r w:rsidRPr="0024369F">
        <w:t xml:space="preserve">through the </w:t>
      </w:r>
      <w:proofErr w:type="spellStart"/>
      <w:r w:rsidRPr="0024369F">
        <w:t>a</w:t>
      </w:r>
      <w:r w:rsidRPr="0024369F">
        <w:t>uthorised</w:t>
      </w:r>
      <w:proofErr w:type="spellEnd"/>
      <w:r w:rsidRPr="0024369F">
        <w:t xml:space="preserve"> representative of a body corporate as notified to the </w:t>
      </w:r>
      <w:r w:rsidRPr="00744D60">
        <w:rPr>
          <w:b/>
          <w:bCs/>
        </w:rPr>
        <w:t>Secretary,</w:t>
      </w:r>
      <w:r w:rsidRPr="0024369F">
        <w:t xml:space="preserve"> and</w:t>
      </w:r>
    </w:p>
    <w:p w14:paraId="5831732D" w14:textId="526EE5FA" w:rsidR="00A77427" w:rsidRDefault="00915D97" w:rsidP="00744D60">
      <w:pPr>
        <w:pStyle w:val="ListParagraph"/>
        <w:numPr>
          <w:ilvl w:val="0"/>
          <w:numId w:val="10"/>
        </w:numPr>
      </w:pPr>
      <w:r w:rsidRPr="0024369F">
        <w:t>No other proxy voting shall be permitted.</w:t>
      </w:r>
    </w:p>
    <w:p w14:paraId="7C1C5A63" w14:textId="77777777" w:rsidR="00A77427" w:rsidRDefault="00915D97" w:rsidP="00744D60">
      <w:r>
        <w:t xml:space="preserve">No </w:t>
      </w:r>
      <w:r>
        <w:rPr>
          <w:b/>
          <w:bCs/>
        </w:rPr>
        <w:t>General Meeting</w:t>
      </w:r>
      <w:r>
        <w:t xml:space="preserve"> may be held unless at least 10 eligible financial </w:t>
      </w:r>
      <w:r>
        <w:rPr>
          <w:b/>
          <w:bCs/>
        </w:rPr>
        <w:t>Members</w:t>
      </w:r>
      <w:r>
        <w:t xml:space="preserve"> attend. This will constitute a quorum.</w:t>
      </w:r>
    </w:p>
    <w:p w14:paraId="66C48E62" w14:textId="77777777" w:rsidR="00A77427" w:rsidRDefault="00915D97" w:rsidP="00744D60">
      <w:r>
        <w:t>If, within hal</w:t>
      </w:r>
      <w:r>
        <w:t xml:space="preserve">f an hour after the time appointed for a meeting a quorum is not present, the meeting – if convened upon request of </w:t>
      </w:r>
      <w:r>
        <w:rPr>
          <w:b/>
          <w:bCs/>
        </w:rPr>
        <w:t>Members</w:t>
      </w:r>
      <w:r>
        <w:t xml:space="preserve"> – shall be dissolved; in any other case it shall stand adjourned to a day, time and place determined by the </w:t>
      </w:r>
      <w:r>
        <w:rPr>
          <w:b/>
          <w:bCs/>
        </w:rPr>
        <w:t>Chair/President</w:t>
      </w:r>
      <w:r>
        <w:t xml:space="preserve"> of the </w:t>
      </w:r>
      <w:r>
        <w:rPr>
          <w:b/>
          <w:bCs/>
        </w:rPr>
        <w:t>S</w:t>
      </w:r>
      <w:r>
        <w:rPr>
          <w:b/>
          <w:bCs/>
        </w:rPr>
        <w:t>ociety</w:t>
      </w:r>
      <w:r>
        <w:t>, and if at such adjourned meeting a quorum is not present those present in person or by proxy shall be deemed to constitute a sufficient quorum. Any decisions made when a quorum is not present are not valid.</w:t>
      </w:r>
    </w:p>
    <w:p w14:paraId="1D9740B6" w14:textId="36E059A1" w:rsidR="00A77427" w:rsidRDefault="00915D97" w:rsidP="00744D60">
      <w:pPr>
        <w:pStyle w:val="ListParagraph"/>
        <w:numPr>
          <w:ilvl w:val="0"/>
          <w:numId w:val="35"/>
        </w:numPr>
      </w:pPr>
      <w:r w:rsidRPr="00744D60">
        <w:rPr>
          <w:b/>
          <w:bCs/>
        </w:rPr>
        <w:lastRenderedPageBreak/>
        <w:t>General Meetings</w:t>
      </w:r>
      <w:r w:rsidRPr="00AA26CA">
        <w:t xml:space="preserve"> may be held at one </w:t>
      </w:r>
      <w:r w:rsidRPr="00AA26CA">
        <w:t>or more venues using any real-time audio, audio and visual, or electronic communication that gives each member a reasonable opportunity to participate.</w:t>
      </w:r>
    </w:p>
    <w:p w14:paraId="4E9A4A4D" w14:textId="3F60827A" w:rsidR="00A77427" w:rsidRDefault="00915D97" w:rsidP="00744D60">
      <w:pPr>
        <w:pStyle w:val="ListParagraph"/>
        <w:numPr>
          <w:ilvl w:val="0"/>
          <w:numId w:val="35"/>
        </w:numPr>
      </w:pPr>
      <w:r w:rsidRPr="00AA26CA">
        <w:t xml:space="preserve">All </w:t>
      </w:r>
      <w:r w:rsidRPr="00744D60">
        <w:rPr>
          <w:b/>
          <w:bCs/>
        </w:rPr>
        <w:t>General Meetings</w:t>
      </w:r>
      <w:r w:rsidRPr="00AA26CA">
        <w:t xml:space="preserve"> shall be chaired by the </w:t>
      </w:r>
      <w:r w:rsidRPr="00744D60">
        <w:rPr>
          <w:b/>
          <w:bCs/>
        </w:rPr>
        <w:t>Chair/President</w:t>
      </w:r>
      <w:r w:rsidRPr="00AA26CA">
        <w:t xml:space="preserve">. If the </w:t>
      </w:r>
      <w:r w:rsidRPr="00744D60">
        <w:rPr>
          <w:b/>
          <w:bCs/>
        </w:rPr>
        <w:t>Chair/President</w:t>
      </w:r>
      <w:r w:rsidRPr="00AA26CA">
        <w:t xml:space="preserve"> is absent, </w:t>
      </w:r>
    </w:p>
    <w:p w14:paraId="1021510E" w14:textId="6BC21746" w:rsidR="00A77427" w:rsidRDefault="00915D97" w:rsidP="00744D60">
      <w:pPr>
        <w:pStyle w:val="ListParagraph"/>
        <w:numPr>
          <w:ilvl w:val="0"/>
          <w:numId w:val="35"/>
        </w:numPr>
      </w:pPr>
      <w:r w:rsidRPr="00AA26CA">
        <w:t xml:space="preserve">Any person chairing a </w:t>
      </w:r>
      <w:r w:rsidRPr="00744D60">
        <w:rPr>
          <w:b/>
          <w:bCs/>
        </w:rPr>
        <w:t>Gene</w:t>
      </w:r>
      <w:r w:rsidRPr="00744D60">
        <w:rPr>
          <w:b/>
          <w:bCs/>
        </w:rPr>
        <w:t>ral Meeting</w:t>
      </w:r>
      <w:r w:rsidRPr="00AA26CA">
        <w:t xml:space="preserve"> has a deliberative and, in the event of a tied vote, </w:t>
      </w:r>
      <w:r w:rsidRPr="00744D60">
        <w:rPr>
          <w:b/>
          <w:bCs/>
          <w:i/>
          <w:iCs/>
          <w:color w:val="000080"/>
        </w:rPr>
        <w:t>&lt;&lt;select one: a casting vote; no casting vote&gt;&gt;</w:t>
      </w:r>
      <w:r>
        <w:br/>
      </w:r>
    </w:p>
    <w:p w14:paraId="692F3AD5" w14:textId="40E7F7A1" w:rsidR="00A77427" w:rsidRDefault="00915D97" w:rsidP="00744D60">
      <w:pPr>
        <w:pStyle w:val="ListParagraph"/>
        <w:numPr>
          <w:ilvl w:val="0"/>
          <w:numId w:val="35"/>
        </w:numPr>
      </w:pPr>
      <w:r w:rsidRPr="00AA26CA">
        <w:t xml:space="preserve">Any person chairing a </w:t>
      </w:r>
      <w:r w:rsidRPr="00744D60">
        <w:rPr>
          <w:b/>
          <w:bCs/>
        </w:rPr>
        <w:t>General Meeting</w:t>
      </w:r>
      <w:r w:rsidRPr="00AA26CA">
        <w:t xml:space="preserve"> may: </w:t>
      </w:r>
    </w:p>
    <w:p w14:paraId="75354B8B" w14:textId="77777777" w:rsidR="00AA26CA" w:rsidRPr="00AA26CA" w:rsidRDefault="00915D97" w:rsidP="00744D60">
      <w:pPr>
        <w:pStyle w:val="ListParagraph"/>
        <w:numPr>
          <w:ilvl w:val="1"/>
          <w:numId w:val="35"/>
        </w:numPr>
      </w:pPr>
      <w:r w:rsidRPr="00AA26CA">
        <w:t xml:space="preserve">With the consent of any that </w:t>
      </w:r>
      <w:r w:rsidRPr="00744D60">
        <w:rPr>
          <w:b/>
          <w:bCs/>
        </w:rPr>
        <w:t>General Meeting</w:t>
      </w:r>
      <w:r w:rsidRPr="00AA26CA">
        <w:t xml:space="preserve"> adjourn the </w:t>
      </w:r>
      <w:r w:rsidRPr="00744D60">
        <w:rPr>
          <w:b/>
          <w:bCs/>
        </w:rPr>
        <w:t>General Meeting</w:t>
      </w:r>
      <w:r w:rsidRPr="00AA26CA">
        <w:t xml:space="preserve"> from time to ti</w:t>
      </w:r>
      <w:r w:rsidRPr="00AA26CA">
        <w:t>me and from place to place but no business shall be transacted at any adjourned meeting other than the business left unfinished at the meeting from which the adjournment took place.</w:t>
      </w:r>
    </w:p>
    <w:p w14:paraId="0CD06BA5" w14:textId="3D0477F0" w:rsidR="00AA26CA" w:rsidRPr="00AA26CA" w:rsidRDefault="00915D97" w:rsidP="00744D60">
      <w:pPr>
        <w:pStyle w:val="ListParagraph"/>
        <w:numPr>
          <w:ilvl w:val="1"/>
          <w:numId w:val="35"/>
        </w:numPr>
      </w:pPr>
      <w:r w:rsidRPr="00AA26CA">
        <w:t xml:space="preserve">Direct that any person not entitled to be present at the </w:t>
      </w:r>
      <w:r w:rsidRPr="00AA26CA">
        <w:t>Meeting, obstructing the business of the Meeting, behaving in a disorderly manner, being abusive, or failing to abide by the directions of the chairperson be removed from the Meeting, and</w:t>
      </w:r>
    </w:p>
    <w:p w14:paraId="32D32EDC" w14:textId="2AE4B8C8" w:rsidR="00A77427" w:rsidRPr="00AA26CA" w:rsidRDefault="00915D97" w:rsidP="00744D60">
      <w:pPr>
        <w:pStyle w:val="ListParagraph"/>
        <w:numPr>
          <w:ilvl w:val="1"/>
          <w:numId w:val="35"/>
        </w:numPr>
      </w:pPr>
      <w:r w:rsidRPr="00AA26CA">
        <w:t>In the absence of a quorum or in the case of emergency, adjourn</w:t>
      </w:r>
      <w:r w:rsidRPr="00AA26CA">
        <w:t xml:space="preserve"> the Meeting or declare it closed.</w:t>
      </w:r>
    </w:p>
    <w:p w14:paraId="7FED58C2" w14:textId="77777777" w:rsidR="00AA26CA" w:rsidRDefault="00AA26CA" w:rsidP="00AA26CA">
      <w:pPr>
        <w:pStyle w:val="ListParagraph"/>
        <w:ind w:left="2880"/>
      </w:pPr>
    </w:p>
    <w:p w14:paraId="6AB98A88" w14:textId="6327D5E5" w:rsidR="00A77427" w:rsidRDefault="00915D97" w:rsidP="00744D60">
      <w:r w:rsidRPr="00AA26CA">
        <w:t xml:space="preserve">The </w:t>
      </w:r>
      <w:r w:rsidRPr="00AA26CA">
        <w:rPr>
          <w:b/>
          <w:bCs/>
        </w:rPr>
        <w:t>Committee</w:t>
      </w:r>
      <w:r w:rsidRPr="00AA26CA">
        <w:t xml:space="preserve"> may put forward motions for the </w:t>
      </w:r>
      <w:r w:rsidRPr="00AA26CA">
        <w:rPr>
          <w:b/>
          <w:bCs/>
        </w:rPr>
        <w:t>Society</w:t>
      </w:r>
      <w:r w:rsidRPr="00AA26CA">
        <w:t xml:space="preserve"> to vote on (</w:t>
      </w:r>
      <w:r w:rsidRPr="00AA26CA">
        <w:rPr>
          <w:b/>
          <w:bCs/>
        </w:rPr>
        <w:t>‘Committee Motions’</w:t>
      </w:r>
      <w:r w:rsidRPr="00AA26CA">
        <w:t xml:space="preserve">), which shall be notified to Members with the notice of the </w:t>
      </w:r>
      <w:r w:rsidRPr="00AA26CA">
        <w:rPr>
          <w:b/>
          <w:bCs/>
        </w:rPr>
        <w:t>General Meeting.</w:t>
      </w:r>
    </w:p>
    <w:p w14:paraId="6B0470B9" w14:textId="408EEFEF" w:rsidR="00A77427" w:rsidRDefault="00915D97" w:rsidP="00744D60">
      <w:r w:rsidRPr="00AA26CA">
        <w:t xml:space="preserve">Any </w:t>
      </w:r>
      <w:r w:rsidRPr="00AA26CA">
        <w:rPr>
          <w:b/>
          <w:bCs/>
        </w:rPr>
        <w:t>Member</w:t>
      </w:r>
      <w:r w:rsidRPr="00AA26CA">
        <w:t xml:space="preserve"> may request that a motion be voted on</w:t>
      </w:r>
      <w:r w:rsidRPr="00AA26CA">
        <w:t xml:space="preserve"> (</w:t>
      </w:r>
      <w:r w:rsidRPr="00AA26CA">
        <w:rPr>
          <w:b/>
          <w:bCs/>
        </w:rPr>
        <w:t>‘Member’s Motion’</w:t>
      </w:r>
      <w:r w:rsidRPr="00AA26CA">
        <w:t xml:space="preserve">) at a </w:t>
      </w:r>
      <w:r w:rsidRPr="00AA26CA">
        <w:rPr>
          <w:b/>
          <w:bCs/>
        </w:rPr>
        <w:t>General Meeting</w:t>
      </w:r>
      <w:r w:rsidRPr="00AA26CA">
        <w:t xml:space="preserve">, by giving notice to the </w:t>
      </w:r>
      <w:r w:rsidRPr="00AA26CA">
        <w:rPr>
          <w:b/>
          <w:bCs/>
        </w:rPr>
        <w:t>Secretary</w:t>
      </w:r>
      <w:r w:rsidRPr="00AA26CA">
        <w:t xml:space="preserve"> at </w:t>
      </w:r>
      <w:r w:rsidR="00AA26CA" w:rsidRPr="00AA26CA">
        <w:t>30</w:t>
      </w:r>
      <w:r w:rsidRPr="00AA26CA">
        <w:t xml:space="preserve"> </w:t>
      </w:r>
      <w:r w:rsidRPr="00AA26CA">
        <w:rPr>
          <w:b/>
          <w:bCs/>
        </w:rPr>
        <w:t>Clear Days</w:t>
      </w:r>
      <w:r w:rsidRPr="00AA26CA">
        <w:t xml:space="preserve"> before that meeting. The </w:t>
      </w:r>
      <w:r w:rsidRPr="00AA26CA">
        <w:rPr>
          <w:b/>
          <w:bCs/>
        </w:rPr>
        <w:t>Member</w:t>
      </w:r>
      <w:r w:rsidRPr="00AA26CA">
        <w:t xml:space="preserve"> may </w:t>
      </w:r>
      <w:r w:rsidRPr="00AA26CA">
        <w:t>also provide information in support of the motion (</w:t>
      </w:r>
      <w:r w:rsidRPr="00AA26CA">
        <w:rPr>
          <w:b/>
          <w:bCs/>
        </w:rPr>
        <w:t>‘Member’s Information’</w:t>
      </w:r>
      <w:r w:rsidRPr="00AA26CA">
        <w:t>).</w:t>
      </w:r>
    </w:p>
    <w:p w14:paraId="246569F0" w14:textId="7D262D12" w:rsidR="00A77427" w:rsidRDefault="00915D97"/>
    <w:p w14:paraId="619DD20F" w14:textId="4D66AD4C" w:rsidR="00A77427" w:rsidRDefault="00915D97" w:rsidP="00204808">
      <w:pPr>
        <w:pStyle w:val="Heading2"/>
      </w:pPr>
      <w:bookmarkStart w:id="23" w:name="_Toc103848224"/>
      <w:r>
        <w:rPr>
          <w:rFonts w:eastAsia="Arial"/>
        </w:rPr>
        <w:t>Minutes</w:t>
      </w:r>
      <w:r w:rsidR="00AA26CA">
        <w:rPr>
          <w:rFonts w:eastAsia="Arial"/>
        </w:rPr>
        <w:t xml:space="preserve"> (mandatory clause)</w:t>
      </w:r>
      <w:bookmarkEnd w:id="23"/>
    </w:p>
    <w:p w14:paraId="7E907A4A" w14:textId="77777777" w:rsidR="00A77427" w:rsidRDefault="00915D97" w:rsidP="00744D60">
      <w:r>
        <w:t xml:space="preserve">Minutes must be kept by the </w:t>
      </w:r>
      <w:r>
        <w:rPr>
          <w:b/>
          <w:bCs/>
        </w:rPr>
        <w:t>Secretary</w:t>
      </w:r>
      <w:r>
        <w:t xml:space="preserve"> of all </w:t>
      </w:r>
      <w:r>
        <w:rPr>
          <w:b/>
          <w:bCs/>
        </w:rPr>
        <w:t>General Meetings.</w:t>
      </w:r>
    </w:p>
    <w:p w14:paraId="07B057DB" w14:textId="3C9C029A" w:rsidR="00A77427" w:rsidRDefault="00915D97"/>
    <w:p w14:paraId="1327207D" w14:textId="77777777" w:rsidR="00A77427" w:rsidRDefault="00915D97" w:rsidP="00DE7CF0">
      <w:pPr>
        <w:pStyle w:val="Heading1"/>
      </w:pPr>
      <w:bookmarkStart w:id="24" w:name="_Toc103848225"/>
      <w:r>
        <w:rPr>
          <w:rFonts w:eastAsia="Arial"/>
        </w:rPr>
        <w:t>Committee</w:t>
      </w:r>
      <w:bookmarkEnd w:id="24"/>
    </w:p>
    <w:p w14:paraId="5F160A2A" w14:textId="4EBCB0BB" w:rsidR="00A77427" w:rsidRDefault="00915D97" w:rsidP="00204808">
      <w:pPr>
        <w:pStyle w:val="Heading2"/>
      </w:pPr>
      <w:bookmarkStart w:id="25" w:name="_Toc103848226"/>
      <w:r>
        <w:rPr>
          <w:rFonts w:eastAsia="Arial"/>
        </w:rPr>
        <w:t>Composition</w:t>
      </w:r>
      <w:r w:rsidR="00AA26CA">
        <w:rPr>
          <w:rFonts w:eastAsia="Arial"/>
        </w:rPr>
        <w:t xml:space="preserve"> (mandatory clause)</w:t>
      </w:r>
      <w:bookmarkEnd w:id="25"/>
    </w:p>
    <w:p w14:paraId="6B90D448" w14:textId="77777777" w:rsidR="00A77427" w:rsidRDefault="00915D97" w:rsidP="00744D60">
      <w:r>
        <w:t xml:space="preserve">The </w:t>
      </w:r>
      <w:r>
        <w:rPr>
          <w:b/>
          <w:bCs/>
        </w:rPr>
        <w:t>Committee</w:t>
      </w:r>
      <w:r>
        <w:t xml:space="preserve"> will consist of 3 </w:t>
      </w:r>
      <w:r>
        <w:rPr>
          <w:b/>
          <w:bCs/>
        </w:rPr>
        <w:t>Committee Members</w:t>
      </w:r>
      <w:r>
        <w:t xml:space="preserve"> who are:</w:t>
      </w:r>
    </w:p>
    <w:p w14:paraId="2E2CC4FE" w14:textId="32A3737C" w:rsidR="00A77427" w:rsidRDefault="00915D97" w:rsidP="00F8218C">
      <w:pPr>
        <w:pStyle w:val="ListParagraph"/>
        <w:numPr>
          <w:ilvl w:val="0"/>
          <w:numId w:val="45"/>
        </w:numPr>
      </w:pPr>
      <w:r w:rsidRPr="00AA26CA">
        <w:t>Members;</w:t>
      </w:r>
      <w:r w:rsidRPr="00AA26CA">
        <w:t xml:space="preserve"> and</w:t>
      </w:r>
    </w:p>
    <w:p w14:paraId="068E216A" w14:textId="4D069804" w:rsidR="00A77427" w:rsidRDefault="00915D97" w:rsidP="00744D60">
      <w:pPr>
        <w:pStyle w:val="ListParagraph"/>
        <w:numPr>
          <w:ilvl w:val="0"/>
          <w:numId w:val="10"/>
        </w:numPr>
      </w:pPr>
      <w:r w:rsidRPr="00AA26CA">
        <w:t>natural persons; and</w:t>
      </w:r>
    </w:p>
    <w:p w14:paraId="15A48A85" w14:textId="6B609795" w:rsidR="00A77427" w:rsidRDefault="00915D97" w:rsidP="00744D60">
      <w:pPr>
        <w:pStyle w:val="ListParagraph"/>
        <w:numPr>
          <w:ilvl w:val="0"/>
          <w:numId w:val="10"/>
        </w:numPr>
      </w:pPr>
      <w:r w:rsidRPr="00AA26CA">
        <w:t xml:space="preserve">not disqualified by these </w:t>
      </w:r>
      <w:r w:rsidRPr="00744D60">
        <w:rPr>
          <w:b/>
          <w:bCs/>
        </w:rPr>
        <w:t>Rules</w:t>
      </w:r>
      <w:r w:rsidRPr="00AA26CA">
        <w:t xml:space="preserve"> or the </w:t>
      </w:r>
      <w:r w:rsidRPr="00744D60">
        <w:rPr>
          <w:b/>
          <w:bCs/>
        </w:rPr>
        <w:t>Act.</w:t>
      </w:r>
    </w:p>
    <w:p w14:paraId="6462CDD5" w14:textId="77777777" w:rsidR="00A77427" w:rsidRDefault="00915D97" w:rsidP="00744D60">
      <w:pPr>
        <w:pStyle w:val="ListParagraph"/>
        <w:numPr>
          <w:ilvl w:val="0"/>
          <w:numId w:val="10"/>
        </w:numPr>
      </w:pPr>
      <w:r w:rsidRPr="00AA26CA">
        <w:t xml:space="preserve">The </w:t>
      </w:r>
      <w:r w:rsidRPr="00744D60">
        <w:rPr>
          <w:b/>
          <w:bCs/>
        </w:rPr>
        <w:t>Committee</w:t>
      </w:r>
      <w:r w:rsidRPr="00AA26CA">
        <w:t xml:space="preserve"> will include:</w:t>
      </w:r>
    </w:p>
    <w:p w14:paraId="3D7F4317" w14:textId="6B45FB97" w:rsidR="00A77427" w:rsidRDefault="00915D97" w:rsidP="00744D60">
      <w:pPr>
        <w:pStyle w:val="ListParagraph"/>
        <w:numPr>
          <w:ilvl w:val="0"/>
          <w:numId w:val="10"/>
        </w:numPr>
      </w:pPr>
      <w:r w:rsidRPr="00AA26CA">
        <w:t xml:space="preserve">a </w:t>
      </w:r>
      <w:r w:rsidRPr="00744D60">
        <w:rPr>
          <w:b/>
          <w:bCs/>
        </w:rPr>
        <w:t>Chair/President,</w:t>
      </w:r>
    </w:p>
    <w:p w14:paraId="563D939C" w14:textId="6D975B8F" w:rsidR="00A77427" w:rsidRDefault="00915D97" w:rsidP="00744D60">
      <w:pPr>
        <w:pStyle w:val="ListParagraph"/>
        <w:numPr>
          <w:ilvl w:val="0"/>
          <w:numId w:val="10"/>
        </w:numPr>
      </w:pPr>
      <w:r w:rsidRPr="00AA26CA">
        <w:t xml:space="preserve">a </w:t>
      </w:r>
      <w:r w:rsidRPr="00744D60">
        <w:rPr>
          <w:b/>
          <w:bCs/>
        </w:rPr>
        <w:t>Deputy Chair/Vice President,</w:t>
      </w:r>
    </w:p>
    <w:p w14:paraId="1354A1BD" w14:textId="66EEA5A3" w:rsidR="00A77427" w:rsidRDefault="00915D97" w:rsidP="00744D60">
      <w:pPr>
        <w:pStyle w:val="ListParagraph"/>
        <w:numPr>
          <w:ilvl w:val="0"/>
          <w:numId w:val="10"/>
        </w:numPr>
      </w:pPr>
      <w:r w:rsidRPr="00AA26CA">
        <w:t xml:space="preserve">a </w:t>
      </w:r>
      <w:r w:rsidRPr="00744D60">
        <w:rPr>
          <w:b/>
          <w:bCs/>
        </w:rPr>
        <w:t>Secretary</w:t>
      </w:r>
      <w:r w:rsidRPr="00AA26CA">
        <w:t xml:space="preserve"> and a </w:t>
      </w:r>
      <w:r w:rsidRPr="00744D60">
        <w:rPr>
          <w:b/>
          <w:bCs/>
        </w:rPr>
        <w:t>Treasurer,</w:t>
      </w:r>
      <w:r w:rsidRPr="00AA26CA">
        <w:t xml:space="preserve"> who may be the same person, and</w:t>
      </w:r>
    </w:p>
    <w:p w14:paraId="30CD8FE0" w14:textId="7165B74A" w:rsidR="00A77427" w:rsidRDefault="00AA26CA" w:rsidP="00744D60">
      <w:pPr>
        <w:pStyle w:val="ListParagraph"/>
        <w:numPr>
          <w:ilvl w:val="0"/>
          <w:numId w:val="10"/>
        </w:numPr>
      </w:pPr>
      <w:r>
        <w:t>X</w:t>
      </w:r>
      <w:r w:rsidR="00915D97" w:rsidRPr="00AA26CA">
        <w:t xml:space="preserve"> other </w:t>
      </w:r>
      <w:r w:rsidR="00915D97" w:rsidRPr="00744D60">
        <w:rPr>
          <w:b/>
          <w:bCs/>
        </w:rPr>
        <w:t>Committee Members.</w:t>
      </w:r>
    </w:p>
    <w:p w14:paraId="59155166" w14:textId="7014AE6A" w:rsidR="00A77427" w:rsidRDefault="00915D97" w:rsidP="00B9766C">
      <w:pPr>
        <w:pStyle w:val="ListParagraph"/>
      </w:pPr>
    </w:p>
    <w:p w14:paraId="21E0ABC5" w14:textId="7F318FFD" w:rsidR="00A77427" w:rsidRDefault="00915D97" w:rsidP="00204808">
      <w:pPr>
        <w:pStyle w:val="Heading3"/>
      </w:pPr>
      <w:bookmarkStart w:id="26" w:name="_Toc103848227"/>
      <w:r>
        <w:rPr>
          <w:rFonts w:eastAsia="Arial"/>
        </w:rPr>
        <w:lastRenderedPageBreak/>
        <w:t>Qualifications</w:t>
      </w:r>
      <w:r w:rsidR="00AA26CA">
        <w:rPr>
          <w:rFonts w:eastAsia="Arial"/>
        </w:rPr>
        <w:t xml:space="preserve"> (recommended clause)</w:t>
      </w:r>
      <w:bookmarkEnd w:id="26"/>
    </w:p>
    <w:p w14:paraId="432A65C1" w14:textId="77777777" w:rsidR="00A77427" w:rsidRDefault="00915D97" w:rsidP="00744D60">
      <w:r>
        <w:t xml:space="preserve">Prior to election or appointment, every </w:t>
      </w:r>
      <w:r>
        <w:rPr>
          <w:b/>
          <w:bCs/>
        </w:rPr>
        <w:t>Committee Member</w:t>
      </w:r>
      <w:r>
        <w:t xml:space="preserve"> must consent in writing to be a </w:t>
      </w:r>
      <w:r>
        <w:rPr>
          <w:b/>
          <w:bCs/>
        </w:rPr>
        <w:t>Committee Member</w:t>
      </w:r>
      <w:r>
        <w:t xml:space="preserve"> and certify in writing that they are not disqualified from being appointe</w:t>
      </w:r>
      <w:r>
        <w:t xml:space="preserve">d or holding office as a </w:t>
      </w:r>
      <w:r>
        <w:rPr>
          <w:b/>
          <w:bCs/>
        </w:rPr>
        <w:t>Committee Member</w:t>
      </w:r>
      <w:r>
        <w:t xml:space="preserve"> by these </w:t>
      </w:r>
      <w:r>
        <w:rPr>
          <w:b/>
          <w:bCs/>
        </w:rPr>
        <w:t>Rules</w:t>
      </w:r>
      <w:r>
        <w:t xml:space="preserve"> or the </w:t>
      </w:r>
      <w:r>
        <w:rPr>
          <w:b/>
          <w:bCs/>
        </w:rPr>
        <w:t>Act</w:t>
      </w:r>
      <w:r>
        <w:t>.</w:t>
      </w:r>
    </w:p>
    <w:p w14:paraId="4C8E7800" w14:textId="77777777" w:rsidR="00A77427" w:rsidRDefault="00915D97" w:rsidP="00744D60">
      <w:r>
        <w:t xml:space="preserve">The following persons are disqualified from being appointed or holding office as a </w:t>
      </w:r>
      <w:r>
        <w:rPr>
          <w:b/>
          <w:bCs/>
        </w:rPr>
        <w:t>Committee Member:</w:t>
      </w:r>
    </w:p>
    <w:p w14:paraId="109E7E81" w14:textId="77777777" w:rsidR="00A77427" w:rsidRDefault="00915D97" w:rsidP="00744D60">
      <w:r>
        <w:t xml:space="preserve">a.    </w:t>
      </w:r>
      <w:r>
        <w:t>a person who is under 16 years of age,</w:t>
      </w:r>
    </w:p>
    <w:p w14:paraId="2B67E0EC" w14:textId="77777777" w:rsidR="00A77427" w:rsidRDefault="00915D97" w:rsidP="00744D60">
      <w:r>
        <w:t xml:space="preserve">b.    </w:t>
      </w:r>
      <w:r>
        <w:t>a person who is an undischarged ban</w:t>
      </w:r>
      <w:r>
        <w:t>krupt,</w:t>
      </w:r>
    </w:p>
    <w:p w14:paraId="4B2C9134" w14:textId="77777777" w:rsidR="00A77427" w:rsidRDefault="00915D97" w:rsidP="00744D60">
      <w:r>
        <w:t xml:space="preserve">c.    </w:t>
      </w:r>
      <w:r>
        <w:t>a person who is prohibited from being a director or promoter of, or being concerned or taking part in the management of, an incorporated or unincorporated body under the Companies Act 1993, the Financial Markets Conduct Act 2013, or the Takeov</w:t>
      </w:r>
      <w:r>
        <w:t>ers Act 1993,</w:t>
      </w:r>
    </w:p>
    <w:p w14:paraId="07CB5F12" w14:textId="77777777" w:rsidR="00A77427" w:rsidRDefault="00915D97" w:rsidP="00744D60">
      <w:r>
        <w:t xml:space="preserve">d.    </w:t>
      </w:r>
      <w:r>
        <w:t xml:space="preserve">a person who is disqualified from being a member of the </w:t>
      </w:r>
      <w:r>
        <w:rPr>
          <w:b/>
          <w:bCs/>
        </w:rPr>
        <w:t>Committee</w:t>
      </w:r>
      <w:r>
        <w:t xml:space="preserve"> of a charitable entity under section 31(4)(b) of the Charities Act 2005,</w:t>
      </w:r>
    </w:p>
    <w:p w14:paraId="200AED96" w14:textId="77777777" w:rsidR="00A77427" w:rsidRDefault="00915D97" w:rsidP="00744D60">
      <w:r>
        <w:t xml:space="preserve">e.    </w:t>
      </w:r>
      <w:r>
        <w:t xml:space="preserve">a person who has been convicted of any of the following, and has been sentenced for the offence, within the last 7 years: </w:t>
      </w:r>
    </w:p>
    <w:p w14:paraId="5E49683C" w14:textId="77777777" w:rsidR="00A77427" w:rsidRDefault="00915D97" w:rsidP="00744D60">
      <w:pPr>
        <w:ind w:left="720"/>
      </w:pPr>
      <w:r>
        <w:t xml:space="preserve">   i.    </w:t>
      </w:r>
      <w:r>
        <w:t>an offence under subpart 6 of Part 4,</w:t>
      </w:r>
    </w:p>
    <w:p w14:paraId="4130B058" w14:textId="77777777" w:rsidR="00A77427" w:rsidRDefault="00915D97" w:rsidP="00744D60">
      <w:pPr>
        <w:ind w:left="720"/>
      </w:pPr>
      <w:r>
        <w:t xml:space="preserve">  ii.    </w:t>
      </w:r>
      <w:r>
        <w:t>a crime involving dishonesty (within the meaning of section 2(1) of the Crime</w:t>
      </w:r>
      <w:r>
        <w:t>s Act 1961),</w:t>
      </w:r>
    </w:p>
    <w:p w14:paraId="03EA050D" w14:textId="77777777" w:rsidR="00A77427" w:rsidRDefault="00915D97" w:rsidP="00744D60">
      <w:pPr>
        <w:ind w:left="720"/>
      </w:pPr>
      <w:r>
        <w:t xml:space="preserve">  iii.    </w:t>
      </w:r>
      <w:r>
        <w:t>an offence under section 143B of the Tax Administration Act 1994,</w:t>
      </w:r>
    </w:p>
    <w:p w14:paraId="43D07879" w14:textId="77777777" w:rsidR="00A77427" w:rsidRDefault="00915D97" w:rsidP="00744D60">
      <w:pPr>
        <w:ind w:left="720"/>
      </w:pPr>
      <w:r>
        <w:t xml:space="preserve">  iv.    </w:t>
      </w:r>
      <w:r>
        <w:t xml:space="preserve">an offence, in a country other than New Zealand, that is substantially </w:t>
      </w:r>
      <w:proofErr w:type="gramStart"/>
      <w:r>
        <w:t>similar to</w:t>
      </w:r>
      <w:proofErr w:type="gramEnd"/>
      <w:r>
        <w:t xml:space="preserve"> an offence specified in subparagraphs (i) to (iii),</w:t>
      </w:r>
    </w:p>
    <w:p w14:paraId="2FAA8F01" w14:textId="77777777" w:rsidR="00A77427" w:rsidRDefault="00915D97" w:rsidP="00744D60">
      <w:pPr>
        <w:ind w:left="720"/>
      </w:pPr>
      <w:r>
        <w:t xml:space="preserve">   v.    </w:t>
      </w:r>
      <w:r>
        <w:t>a money launder</w:t>
      </w:r>
      <w:r>
        <w:t>ing offence or an offence relating to the financing of terrorism, whether in New Zealand or elsewhere,</w:t>
      </w:r>
    </w:p>
    <w:p w14:paraId="3D3CD30F" w14:textId="77777777" w:rsidR="00A77427" w:rsidRDefault="00915D97" w:rsidP="00744D60">
      <w:r>
        <w:t xml:space="preserve">f.    </w:t>
      </w:r>
      <w:r>
        <w:t xml:space="preserve">a person subject to: </w:t>
      </w:r>
    </w:p>
    <w:p w14:paraId="6179BB0B" w14:textId="77777777" w:rsidR="00A77427" w:rsidRDefault="00915D97" w:rsidP="00744D60">
      <w:pPr>
        <w:ind w:left="720"/>
      </w:pPr>
      <w:r>
        <w:t xml:space="preserve">   i.    </w:t>
      </w:r>
      <w:r>
        <w:t>an order under section 108 of the Credit Contracts and Consumer Finance Act 2003; or</w:t>
      </w:r>
    </w:p>
    <w:p w14:paraId="1609719C" w14:textId="77777777" w:rsidR="00A77427" w:rsidRDefault="00915D97" w:rsidP="00744D60">
      <w:pPr>
        <w:ind w:left="720"/>
      </w:pPr>
      <w:r>
        <w:t xml:space="preserve">  ii.    </w:t>
      </w:r>
      <w:r>
        <w:t>a forfeiture order und</w:t>
      </w:r>
      <w:r>
        <w:t>er the Criminal Proceeds (Recovery) Act 2009; or</w:t>
      </w:r>
    </w:p>
    <w:p w14:paraId="035834A2" w14:textId="77777777" w:rsidR="00A77427" w:rsidRDefault="00915D97" w:rsidP="00744D60">
      <w:pPr>
        <w:ind w:left="720"/>
      </w:pPr>
      <w:r>
        <w:t xml:space="preserve">  iii.    </w:t>
      </w:r>
      <w:r>
        <w:t>a property order made under the Protection of Personal and Property Rights Act 1988, or whose property is managed by a trustee corporation under section 32 of that Act.</w:t>
      </w:r>
    </w:p>
    <w:p w14:paraId="69E7DED9" w14:textId="7FF7B437" w:rsidR="00A77427" w:rsidRDefault="00915D97"/>
    <w:p w14:paraId="7F5D2D47" w14:textId="6D6D0CB0" w:rsidR="00A77427" w:rsidRDefault="00915D97" w:rsidP="00204808">
      <w:pPr>
        <w:pStyle w:val="Heading2"/>
      </w:pPr>
      <w:bookmarkStart w:id="27" w:name="_Toc103848228"/>
      <w:r>
        <w:rPr>
          <w:rFonts w:eastAsia="Arial"/>
        </w:rPr>
        <w:t>Election or appointment</w:t>
      </w:r>
      <w:r w:rsidR="00AA26CA">
        <w:rPr>
          <w:rFonts w:eastAsia="Arial"/>
        </w:rPr>
        <w:t xml:space="preserve"> (mandatory clause)</w:t>
      </w:r>
      <w:bookmarkEnd w:id="27"/>
    </w:p>
    <w:p w14:paraId="349F0610" w14:textId="77777777" w:rsidR="00A77427" w:rsidRDefault="00915D97" w:rsidP="00744D60">
      <w:r>
        <w:rPr>
          <w:b/>
          <w:bCs/>
        </w:rPr>
        <w:t>Co</w:t>
      </w:r>
      <w:r>
        <w:rPr>
          <w:b/>
          <w:bCs/>
        </w:rPr>
        <w:t>mmittee Members</w:t>
      </w:r>
      <w:r>
        <w:t xml:space="preserve"> shall be elected by remote ballot in accordance with the procedures for giving </w:t>
      </w:r>
      <w:r>
        <w:rPr>
          <w:b/>
          <w:bCs/>
        </w:rPr>
        <w:t>Notice</w:t>
      </w:r>
      <w:r>
        <w:t>:</w:t>
      </w:r>
    </w:p>
    <w:p w14:paraId="53B864A9" w14:textId="0CFF6F11" w:rsidR="00A77427" w:rsidRDefault="00915D97" w:rsidP="00744D60">
      <w:r>
        <w:t xml:space="preserve">a.    </w:t>
      </w:r>
      <w:r>
        <w:t xml:space="preserve">At least three months prior to the proposed Election Date, the </w:t>
      </w:r>
      <w:r>
        <w:rPr>
          <w:b/>
          <w:bCs/>
        </w:rPr>
        <w:t>Committee</w:t>
      </w:r>
      <w:r>
        <w:t xml:space="preserve"> shall:</w:t>
      </w:r>
    </w:p>
    <w:p w14:paraId="63FA80DB" w14:textId="77777777" w:rsidR="00A77427" w:rsidRDefault="00915D97" w:rsidP="00744D60">
      <w:pPr>
        <w:ind w:left="720"/>
      </w:pPr>
      <w:r>
        <w:t xml:space="preserve">   i.    </w:t>
      </w:r>
      <w:r>
        <w:t xml:space="preserve">Set the Election Date for elections to the </w:t>
      </w:r>
      <w:r>
        <w:rPr>
          <w:b/>
          <w:bCs/>
        </w:rPr>
        <w:t>Committee</w:t>
      </w:r>
      <w:r>
        <w:t xml:space="preserve"> in t</w:t>
      </w:r>
      <w:r>
        <w:t>he following January, and</w:t>
      </w:r>
    </w:p>
    <w:p w14:paraId="1C2E4D1E" w14:textId="77777777" w:rsidR="00A77427" w:rsidRDefault="00915D97" w:rsidP="00744D60">
      <w:pPr>
        <w:ind w:left="720"/>
      </w:pPr>
      <w:r>
        <w:lastRenderedPageBreak/>
        <w:t xml:space="preserve">  ii.    </w:t>
      </w:r>
      <w:r>
        <w:t xml:space="preserve">Appoint a Returning Officer for those elections to the </w:t>
      </w:r>
      <w:r>
        <w:rPr>
          <w:b/>
          <w:bCs/>
        </w:rPr>
        <w:t>Committee</w:t>
      </w:r>
      <w:r>
        <w:t>.</w:t>
      </w:r>
    </w:p>
    <w:p w14:paraId="37513F88" w14:textId="77777777" w:rsidR="00A77427" w:rsidRDefault="00915D97" w:rsidP="00744D60">
      <w:r>
        <w:t xml:space="preserve">b.    </w:t>
      </w:r>
      <w:r>
        <w:t xml:space="preserve">Within 5 </w:t>
      </w:r>
      <w:r>
        <w:rPr>
          <w:b/>
          <w:bCs/>
        </w:rPr>
        <w:t>Clear Days</w:t>
      </w:r>
      <w:r>
        <w:t xml:space="preserve"> of determining the Election Date the </w:t>
      </w:r>
      <w:r>
        <w:rPr>
          <w:b/>
          <w:bCs/>
        </w:rPr>
        <w:t>Secretary</w:t>
      </w:r>
      <w:r>
        <w:t xml:space="preserve"> shall give </w:t>
      </w:r>
      <w:r>
        <w:rPr>
          <w:b/>
          <w:bCs/>
        </w:rPr>
        <w:t>Notice</w:t>
      </w:r>
      <w:r>
        <w:t xml:space="preserve"> to all financial </w:t>
      </w:r>
      <w:r>
        <w:rPr>
          <w:b/>
          <w:bCs/>
        </w:rPr>
        <w:t>Members</w:t>
      </w:r>
      <w:r>
        <w:t xml:space="preserve"> calling for nominations for </w:t>
      </w:r>
      <w:r>
        <w:rPr>
          <w:b/>
          <w:bCs/>
        </w:rPr>
        <w:t>Committee</w:t>
      </w:r>
      <w:r>
        <w:t xml:space="preserve"> positions requiring to be filled, and such </w:t>
      </w:r>
      <w:r>
        <w:rPr>
          <w:b/>
          <w:bCs/>
        </w:rPr>
        <w:t>Notice</w:t>
      </w:r>
      <w:r>
        <w:t xml:space="preserve"> shall include a nomination form and shall specify the date such nominations must be in the hands of the Returning Officer appointed under sub-paragraph (a)(ii) above, such date being not less than 35 </w:t>
      </w:r>
      <w:r>
        <w:rPr>
          <w:b/>
          <w:bCs/>
        </w:rPr>
        <w:t>Clear Days</w:t>
      </w:r>
      <w:r>
        <w:t xml:space="preserve"> prior to the Election Date.</w:t>
      </w:r>
    </w:p>
    <w:p w14:paraId="42FF10C2" w14:textId="77777777" w:rsidR="00A77427" w:rsidRDefault="00915D97" w:rsidP="00744D60">
      <w:r>
        <w:t xml:space="preserve">c.    </w:t>
      </w:r>
      <w:r>
        <w:t>Nominees m</w:t>
      </w:r>
      <w:r>
        <w:t xml:space="preserve">ust be financial </w:t>
      </w:r>
      <w:r>
        <w:rPr>
          <w:b/>
          <w:bCs/>
        </w:rPr>
        <w:t>Members,</w:t>
      </w:r>
      <w:r>
        <w:t xml:space="preserve"> and a candidate’s written nomination shall be accompanied by the written consent of the nominee with a certificate that the nominee is not disqualified from being appointed or holding office as a </w:t>
      </w:r>
      <w:r>
        <w:rPr>
          <w:b/>
          <w:bCs/>
        </w:rPr>
        <w:t>Committee Member</w:t>
      </w:r>
      <w:r>
        <w:t xml:space="preserve"> by these </w:t>
      </w:r>
      <w:r>
        <w:rPr>
          <w:b/>
          <w:bCs/>
        </w:rPr>
        <w:t>Rules</w:t>
      </w:r>
      <w:r>
        <w:t xml:space="preserve"> or</w:t>
      </w:r>
      <w:r>
        <w:t xml:space="preserve"> the </w:t>
      </w:r>
      <w:proofErr w:type="gramStart"/>
      <w:r>
        <w:rPr>
          <w:b/>
          <w:bCs/>
        </w:rPr>
        <w:t>Act,</w:t>
      </w:r>
      <w:r>
        <w:t xml:space="preserve"> and</w:t>
      </w:r>
      <w:proofErr w:type="gramEnd"/>
      <w:r>
        <w:t xml:space="preserve"> may be accompanied by a signed biography not exceeding one A4 page.</w:t>
      </w:r>
    </w:p>
    <w:p w14:paraId="4E32BFD6" w14:textId="77777777" w:rsidR="00A77427" w:rsidRDefault="00915D97" w:rsidP="00744D60">
      <w:r>
        <w:t xml:space="preserve">d.    </w:t>
      </w:r>
      <w:r>
        <w:t xml:space="preserve">At least 25 </w:t>
      </w:r>
      <w:r>
        <w:rPr>
          <w:b/>
          <w:bCs/>
        </w:rPr>
        <w:t>Clear Days</w:t>
      </w:r>
      <w:r>
        <w:t xml:space="preserve"> prior to the Election Date the </w:t>
      </w:r>
      <w:r>
        <w:rPr>
          <w:b/>
          <w:bCs/>
        </w:rPr>
        <w:t>Secretary</w:t>
      </w:r>
      <w:r>
        <w:t xml:space="preserve"> shall give Notice to all financial </w:t>
      </w:r>
      <w:r>
        <w:rPr>
          <w:b/>
          <w:bCs/>
        </w:rPr>
        <w:t>Members</w:t>
      </w:r>
      <w:r>
        <w:t xml:space="preserve"> of the nominations received for </w:t>
      </w:r>
      <w:r>
        <w:rPr>
          <w:b/>
          <w:bCs/>
        </w:rPr>
        <w:t>Committee</w:t>
      </w:r>
      <w:r>
        <w:t xml:space="preserve"> positions and, </w:t>
      </w:r>
      <w:proofErr w:type="gramStart"/>
      <w:r>
        <w:t>in t</w:t>
      </w:r>
      <w:r>
        <w:t>he event that</w:t>
      </w:r>
      <w:proofErr w:type="gramEnd"/>
      <w:r>
        <w:t xml:space="preserve"> there are a greater number than required for specific positions, forwarding a voting paper accompanied by the biographies of the candidates for election. Such voting paper shall specify the latest date (not less than 3 </w:t>
      </w:r>
      <w:r>
        <w:rPr>
          <w:b/>
          <w:bCs/>
        </w:rPr>
        <w:t>Clear Days</w:t>
      </w:r>
      <w:r>
        <w:t xml:space="preserve"> prior to the</w:t>
      </w:r>
      <w:r>
        <w:t xml:space="preserve"> Election Date) it must be in the hands of the Returning Officer appointed by the Committee to be counted as a valid vote.</w:t>
      </w:r>
    </w:p>
    <w:p w14:paraId="0BF65B06" w14:textId="77777777" w:rsidR="00A77427" w:rsidRDefault="00915D97" w:rsidP="00744D60">
      <w:r>
        <w:t xml:space="preserve">e.    </w:t>
      </w:r>
      <w:r>
        <w:t>In the event of a ballot being required under sub-paragraph (d) above the candidate/s polling the highest number of votes of fi</w:t>
      </w:r>
      <w:r>
        <w:t xml:space="preserve">nancial </w:t>
      </w:r>
      <w:r>
        <w:rPr>
          <w:b/>
          <w:bCs/>
        </w:rPr>
        <w:t>Members</w:t>
      </w:r>
      <w:r>
        <w:t xml:space="preserve"> shall be declared elected by the </w:t>
      </w:r>
      <w:r>
        <w:rPr>
          <w:b/>
          <w:bCs/>
        </w:rPr>
        <w:t>Secretary</w:t>
      </w:r>
      <w:r>
        <w:t xml:space="preserve"> or the Returning Officer.</w:t>
      </w:r>
    </w:p>
    <w:p w14:paraId="050EA656" w14:textId="77777777" w:rsidR="00A77427" w:rsidRDefault="00915D97" w:rsidP="00744D60">
      <w:r>
        <w:t xml:space="preserve">f.    </w:t>
      </w:r>
      <w:r>
        <w:t xml:space="preserve">The failure for any reason of any financial </w:t>
      </w:r>
      <w:r>
        <w:rPr>
          <w:b/>
          <w:bCs/>
        </w:rPr>
        <w:t>Member</w:t>
      </w:r>
      <w:r>
        <w:t xml:space="preserve"> to receive such </w:t>
      </w:r>
      <w:r>
        <w:rPr>
          <w:b/>
          <w:bCs/>
        </w:rPr>
        <w:t>Notice</w:t>
      </w:r>
      <w:r>
        <w:t xml:space="preserve"> shall not invalidate the election.</w:t>
      </w:r>
    </w:p>
    <w:p w14:paraId="1E0FEAB7" w14:textId="77777777" w:rsidR="00A77427" w:rsidRDefault="00915D97" w:rsidP="00744D60">
      <w:r>
        <w:t xml:space="preserve">g.    </w:t>
      </w:r>
      <w:r>
        <w:t xml:space="preserve">In the event of any vote being tied the tie shall </w:t>
      </w:r>
      <w:r>
        <w:t xml:space="preserve">be resolved by the incoming </w:t>
      </w:r>
      <w:r>
        <w:rPr>
          <w:b/>
          <w:bCs/>
        </w:rPr>
        <w:t>Committee</w:t>
      </w:r>
      <w:r>
        <w:t xml:space="preserve"> (excluding those in respect of whom the votes are tied).</w:t>
      </w:r>
    </w:p>
    <w:p w14:paraId="63AC2E2B" w14:textId="5CC9A45B" w:rsidR="00A77427" w:rsidRDefault="00915D97" w:rsidP="00744D60"/>
    <w:p w14:paraId="5F741098" w14:textId="6C1EBD2D" w:rsidR="00A77427" w:rsidRDefault="00915D97" w:rsidP="00204808">
      <w:pPr>
        <w:pStyle w:val="Heading3"/>
      </w:pPr>
      <w:bookmarkStart w:id="28" w:name="_Toc103848229"/>
      <w:r>
        <w:rPr>
          <w:rFonts w:eastAsia="Arial"/>
        </w:rPr>
        <w:t>Term</w:t>
      </w:r>
      <w:r w:rsidR="00AA26CA">
        <w:rPr>
          <w:rFonts w:eastAsia="Arial"/>
        </w:rPr>
        <w:t xml:space="preserve"> (recommended clause)</w:t>
      </w:r>
      <w:bookmarkEnd w:id="28"/>
    </w:p>
    <w:p w14:paraId="02AD836B" w14:textId="77777777" w:rsidR="00A77427" w:rsidRDefault="00915D97" w:rsidP="00744D60">
      <w:r>
        <w:t xml:space="preserve">The term of office for all </w:t>
      </w:r>
      <w:r>
        <w:rPr>
          <w:b/>
          <w:bCs/>
        </w:rPr>
        <w:t>Committee Members</w:t>
      </w:r>
      <w:r>
        <w:t xml:space="preserve"> shall be 2</w:t>
      </w:r>
      <w:r>
        <w:br/>
      </w:r>
      <w:r>
        <w:t xml:space="preserve">year(s), expiring at the end of the </w:t>
      </w:r>
      <w:r>
        <w:rPr>
          <w:b/>
          <w:bCs/>
        </w:rPr>
        <w:t>Annual General Meeting</w:t>
      </w:r>
      <w:r>
        <w:t xml:space="preserve"> In the year corresponding with the last</w:t>
      </w:r>
      <w:r>
        <w:t xml:space="preserve"> year of each </w:t>
      </w:r>
      <w:r>
        <w:rPr>
          <w:b/>
          <w:bCs/>
        </w:rPr>
        <w:t>Committee Member’s</w:t>
      </w:r>
      <w:r>
        <w:t xml:space="preserve"> term of office.</w:t>
      </w:r>
    </w:p>
    <w:p w14:paraId="55975E6F" w14:textId="77777777" w:rsidR="00A77427" w:rsidRDefault="00915D97" w:rsidP="00744D60">
      <w:r>
        <w:t xml:space="preserve">No </w:t>
      </w:r>
      <w:r>
        <w:rPr>
          <w:b/>
          <w:bCs/>
        </w:rPr>
        <w:t>Committee Member</w:t>
      </w:r>
      <w:r>
        <w:t xml:space="preserve"> shall serve for more than 2 consecutive terms.</w:t>
      </w:r>
    </w:p>
    <w:p w14:paraId="2B0EBBDE" w14:textId="77777777" w:rsidR="00A77427" w:rsidRDefault="00915D97" w:rsidP="00744D60">
      <w:r>
        <w:t xml:space="preserve">No </w:t>
      </w:r>
      <w:r>
        <w:rPr>
          <w:b/>
          <w:bCs/>
        </w:rPr>
        <w:t>Chair/President</w:t>
      </w:r>
      <w:r>
        <w:t xml:space="preserve"> shall serve for more than 4 consecutive years as </w:t>
      </w:r>
      <w:r>
        <w:rPr>
          <w:b/>
          <w:bCs/>
        </w:rPr>
        <w:t>Chair/President</w:t>
      </w:r>
      <w:r>
        <w:t>.</w:t>
      </w:r>
    </w:p>
    <w:p w14:paraId="6F4A0192" w14:textId="7BEEA081" w:rsidR="00A77427" w:rsidRDefault="00915D97" w:rsidP="00744D60"/>
    <w:p w14:paraId="052B3AA6" w14:textId="38D2B54E" w:rsidR="00A77427" w:rsidRDefault="00915D97" w:rsidP="00204808">
      <w:pPr>
        <w:pStyle w:val="Heading3"/>
      </w:pPr>
      <w:bookmarkStart w:id="29" w:name="_Toc103848230"/>
      <w:r>
        <w:rPr>
          <w:rFonts w:eastAsia="Arial"/>
        </w:rPr>
        <w:t>Removal</w:t>
      </w:r>
      <w:r w:rsidR="00AA26CA">
        <w:rPr>
          <w:rFonts w:eastAsia="Arial"/>
        </w:rPr>
        <w:t xml:space="preserve"> </w:t>
      </w:r>
      <w:r w:rsidR="00AA26CA">
        <w:rPr>
          <w:rFonts w:eastAsia="Arial"/>
        </w:rPr>
        <w:t>(recommended clause)</w:t>
      </w:r>
      <w:bookmarkEnd w:id="29"/>
    </w:p>
    <w:p w14:paraId="6675A87A" w14:textId="77777777" w:rsidR="00A77427" w:rsidRDefault="00915D97" w:rsidP="00744D60">
      <w:r>
        <w:t xml:space="preserve">Where a complaint is made about the actions or inaction of a </w:t>
      </w:r>
      <w:r>
        <w:rPr>
          <w:b/>
          <w:bCs/>
        </w:rPr>
        <w:t>Committee Member</w:t>
      </w:r>
      <w:r>
        <w:t xml:space="preserve"> (and not in the </w:t>
      </w:r>
      <w:r>
        <w:rPr>
          <w:b/>
          <w:bCs/>
        </w:rPr>
        <w:t>Committee Member’s</w:t>
      </w:r>
      <w:r>
        <w:t xml:space="preserve"> capacity as a Member of the </w:t>
      </w:r>
      <w:r>
        <w:rPr>
          <w:b/>
          <w:bCs/>
        </w:rPr>
        <w:t>Society</w:t>
      </w:r>
      <w:r>
        <w:t>) the following steps shall be taken:</w:t>
      </w:r>
    </w:p>
    <w:p w14:paraId="4ACD36AC" w14:textId="5368B57C" w:rsidR="00A77427" w:rsidRDefault="00915D97" w:rsidP="00744D60">
      <w:pPr>
        <w:pStyle w:val="ListParagraph"/>
        <w:numPr>
          <w:ilvl w:val="0"/>
          <w:numId w:val="36"/>
        </w:numPr>
      </w:pPr>
      <w:r w:rsidRPr="00AA26CA">
        <w:t xml:space="preserve">The </w:t>
      </w:r>
      <w:r w:rsidRPr="00744D60">
        <w:rPr>
          <w:b/>
          <w:bCs/>
        </w:rPr>
        <w:t>Committee Member</w:t>
      </w:r>
      <w:r w:rsidRPr="00AA26CA">
        <w:t xml:space="preserve"> who is the subject of the complaint, must be</w:t>
      </w:r>
      <w:r w:rsidRPr="00AA26CA">
        <w:t xml:space="preserve"> advised of all details of the complaint.</w:t>
      </w:r>
    </w:p>
    <w:p w14:paraId="3DB742F8" w14:textId="74B87115" w:rsidR="00A77427" w:rsidRDefault="00915D97" w:rsidP="00744D60">
      <w:pPr>
        <w:pStyle w:val="ListParagraph"/>
        <w:numPr>
          <w:ilvl w:val="0"/>
          <w:numId w:val="36"/>
        </w:numPr>
      </w:pPr>
      <w:r w:rsidRPr="00AA26CA">
        <w:lastRenderedPageBreak/>
        <w:t xml:space="preserve">The </w:t>
      </w:r>
      <w:r w:rsidRPr="00744D60">
        <w:rPr>
          <w:b/>
          <w:bCs/>
        </w:rPr>
        <w:t>Committee Member</w:t>
      </w:r>
      <w:r w:rsidRPr="00AA26CA">
        <w:t xml:space="preserve"> who is the subject of the complaint, must be given adequate time to prepare a response.</w:t>
      </w:r>
    </w:p>
    <w:p w14:paraId="3A90FFCE" w14:textId="312E709B" w:rsidR="00A77427" w:rsidRDefault="00915D97" w:rsidP="00744D60">
      <w:pPr>
        <w:pStyle w:val="ListParagraph"/>
        <w:numPr>
          <w:ilvl w:val="0"/>
          <w:numId w:val="36"/>
        </w:numPr>
      </w:pPr>
      <w:r w:rsidRPr="00AA26CA">
        <w:t xml:space="preserve">The complainant and the </w:t>
      </w:r>
      <w:r w:rsidRPr="00744D60">
        <w:rPr>
          <w:b/>
          <w:bCs/>
        </w:rPr>
        <w:t>Committee Member</w:t>
      </w:r>
      <w:r w:rsidRPr="00AA26CA">
        <w:t xml:space="preserve"> who is the subject of the complaint, must be given an </w:t>
      </w:r>
      <w:r w:rsidRPr="00AA26CA">
        <w:t xml:space="preserve">adequate opportunity to be heard, either in writing or at an oral hearing by the </w:t>
      </w:r>
      <w:r w:rsidRPr="00744D60">
        <w:rPr>
          <w:b/>
          <w:bCs/>
        </w:rPr>
        <w:t>Committee</w:t>
      </w:r>
      <w:r w:rsidRPr="00AA26CA">
        <w:t xml:space="preserve"> (excluding the </w:t>
      </w:r>
      <w:r w:rsidRPr="00744D60">
        <w:rPr>
          <w:b/>
          <w:bCs/>
        </w:rPr>
        <w:t>Committee Member</w:t>
      </w:r>
      <w:r w:rsidRPr="00AA26CA">
        <w:t xml:space="preserve"> who is the subject of the complaint) if it considers that an oral hearing is </w:t>
      </w:r>
      <w:proofErr w:type="gramStart"/>
      <w:r w:rsidRPr="00AA26CA">
        <w:t>required,.</w:t>
      </w:r>
      <w:proofErr w:type="gramEnd"/>
    </w:p>
    <w:p w14:paraId="67B26843" w14:textId="5D5A08B4" w:rsidR="00A77427" w:rsidRDefault="00915D97" w:rsidP="00744D60">
      <w:pPr>
        <w:pStyle w:val="ListParagraph"/>
        <w:numPr>
          <w:ilvl w:val="0"/>
          <w:numId w:val="36"/>
        </w:numPr>
      </w:pPr>
      <w:r w:rsidRPr="00AA26CA">
        <w:t xml:space="preserve">Any oral hearing shall be held by the </w:t>
      </w:r>
      <w:r w:rsidRPr="00744D60">
        <w:rPr>
          <w:b/>
          <w:bCs/>
        </w:rPr>
        <w:t>Co</w:t>
      </w:r>
      <w:r w:rsidRPr="00744D60">
        <w:rPr>
          <w:b/>
          <w:bCs/>
        </w:rPr>
        <w:t>mmittee</w:t>
      </w:r>
      <w:r w:rsidRPr="00AA26CA">
        <w:t xml:space="preserve"> (excluding the </w:t>
      </w:r>
      <w:r w:rsidRPr="00744D60">
        <w:rPr>
          <w:b/>
          <w:bCs/>
        </w:rPr>
        <w:t>Committee Member</w:t>
      </w:r>
      <w:r w:rsidRPr="00AA26CA">
        <w:t xml:space="preserve"> who is the subject of the complaint), and/or any oral or written statement or submissions shall be considered by the </w:t>
      </w:r>
      <w:r w:rsidRPr="00744D60">
        <w:rPr>
          <w:b/>
          <w:bCs/>
        </w:rPr>
        <w:t>Committee</w:t>
      </w:r>
      <w:r w:rsidRPr="00AA26CA">
        <w:t xml:space="preserve"> (excluding the </w:t>
      </w:r>
      <w:r w:rsidRPr="00744D60">
        <w:rPr>
          <w:b/>
          <w:bCs/>
        </w:rPr>
        <w:t>Committee Member</w:t>
      </w:r>
      <w:r w:rsidRPr="00AA26CA">
        <w:t xml:space="preserve"> who is the subject of the complaint).</w:t>
      </w:r>
    </w:p>
    <w:p w14:paraId="4256B7CB" w14:textId="77777777" w:rsidR="00A77427" w:rsidRDefault="00915D97" w:rsidP="00744D60">
      <w:r>
        <w:t>If the complaint is</w:t>
      </w:r>
      <w:r>
        <w:t xml:space="preserve"> upheld the </w:t>
      </w:r>
      <w:r>
        <w:rPr>
          <w:b/>
          <w:bCs/>
        </w:rPr>
        <w:t>Committee Member</w:t>
      </w:r>
      <w:r>
        <w:t xml:space="preserve"> may be removed from the </w:t>
      </w:r>
      <w:r>
        <w:rPr>
          <w:b/>
          <w:bCs/>
        </w:rPr>
        <w:t>Committee</w:t>
      </w:r>
      <w:r>
        <w:t xml:space="preserve"> by a resolution of the </w:t>
      </w:r>
      <w:r>
        <w:rPr>
          <w:b/>
          <w:bCs/>
        </w:rPr>
        <w:t>Committee</w:t>
      </w:r>
      <w:r>
        <w:t xml:space="preserve"> or of a </w:t>
      </w:r>
      <w:r>
        <w:rPr>
          <w:b/>
          <w:bCs/>
        </w:rPr>
        <w:t>General Meeting</w:t>
      </w:r>
      <w:r>
        <w:t>, in either case passed by a two-thirds</w:t>
      </w:r>
      <w:r>
        <w:br/>
      </w:r>
      <w:r>
        <w:t>majority of those present and voting.</w:t>
      </w:r>
    </w:p>
    <w:p w14:paraId="13D5BE57" w14:textId="0C906B54" w:rsidR="00A77427" w:rsidRDefault="00915D97"/>
    <w:p w14:paraId="09F3D00C" w14:textId="4CEA2D48" w:rsidR="00A77427" w:rsidRDefault="00915D97" w:rsidP="00204808">
      <w:pPr>
        <w:pStyle w:val="Heading3"/>
      </w:pPr>
      <w:bookmarkStart w:id="30" w:name="_Toc103848231"/>
      <w:r>
        <w:rPr>
          <w:rFonts w:eastAsia="Arial"/>
        </w:rPr>
        <w:t>Cessation of Committee membership</w:t>
      </w:r>
      <w:r w:rsidR="00AA26CA">
        <w:rPr>
          <w:rFonts w:eastAsia="Arial"/>
        </w:rPr>
        <w:t xml:space="preserve"> </w:t>
      </w:r>
      <w:r w:rsidR="00AA26CA">
        <w:rPr>
          <w:rFonts w:eastAsia="Arial"/>
        </w:rPr>
        <w:t>(recommended clause)</w:t>
      </w:r>
      <w:bookmarkEnd w:id="30"/>
    </w:p>
    <w:p w14:paraId="698117ED" w14:textId="77777777" w:rsidR="00A77427" w:rsidRDefault="00915D97" w:rsidP="00744D60">
      <w:r>
        <w:t xml:space="preserve">A </w:t>
      </w:r>
      <w:r>
        <w:rPr>
          <w:b/>
          <w:bCs/>
        </w:rPr>
        <w:t>Committee Member</w:t>
      </w:r>
      <w:r>
        <w:t xml:space="preserve"> shal</w:t>
      </w:r>
      <w:r>
        <w:t xml:space="preserve">l be deemed to have ceased to be a </w:t>
      </w:r>
      <w:r>
        <w:rPr>
          <w:b/>
          <w:bCs/>
        </w:rPr>
        <w:t>Committee Member</w:t>
      </w:r>
      <w:r>
        <w:t xml:space="preserve"> if that person ceases to be a </w:t>
      </w:r>
      <w:r>
        <w:rPr>
          <w:b/>
          <w:bCs/>
        </w:rPr>
        <w:t>Member</w:t>
      </w:r>
      <w:r>
        <w:t>.</w:t>
      </w:r>
    </w:p>
    <w:p w14:paraId="187FC873" w14:textId="77777777" w:rsidR="00A77427" w:rsidRDefault="00915D97" w:rsidP="00744D60">
      <w:r>
        <w:t xml:space="preserve">Each </w:t>
      </w:r>
      <w:r>
        <w:rPr>
          <w:b/>
          <w:bCs/>
        </w:rPr>
        <w:t>Committee Member</w:t>
      </w:r>
      <w:r>
        <w:t xml:space="preserve"> shall within 30 </w:t>
      </w:r>
      <w:r>
        <w:rPr>
          <w:b/>
          <w:bCs/>
        </w:rPr>
        <w:t>Clear Days</w:t>
      </w:r>
      <w:r>
        <w:t xml:space="preserve"> of submitting a resignation or ceasing to hold office, deliver to the </w:t>
      </w:r>
      <w:r>
        <w:rPr>
          <w:b/>
          <w:bCs/>
        </w:rPr>
        <w:t>Secretary</w:t>
      </w:r>
      <w:r>
        <w:t xml:space="preserve"> all books, papers and other property of the </w:t>
      </w:r>
      <w:r>
        <w:rPr>
          <w:b/>
          <w:bCs/>
        </w:rPr>
        <w:t>Society</w:t>
      </w:r>
      <w:r>
        <w:t xml:space="preserve"> held by such former </w:t>
      </w:r>
      <w:r>
        <w:rPr>
          <w:b/>
          <w:bCs/>
        </w:rPr>
        <w:t>Committee Member</w:t>
      </w:r>
      <w:r>
        <w:t>.</w:t>
      </w:r>
    </w:p>
    <w:p w14:paraId="7939A616" w14:textId="3EB312FF" w:rsidR="00A77427" w:rsidRDefault="00915D97" w:rsidP="00744D60"/>
    <w:p w14:paraId="33A590AE" w14:textId="4FC98C08" w:rsidR="00A77427" w:rsidRDefault="00915D97" w:rsidP="00204808">
      <w:pPr>
        <w:pStyle w:val="Heading3"/>
      </w:pPr>
      <w:bookmarkStart w:id="31" w:name="_Toc103848232"/>
      <w:r>
        <w:rPr>
          <w:rFonts w:eastAsia="Arial"/>
        </w:rPr>
        <w:t>Functions</w:t>
      </w:r>
      <w:r w:rsidR="00AA26CA">
        <w:rPr>
          <w:rFonts w:eastAsia="Arial"/>
        </w:rPr>
        <w:t xml:space="preserve"> </w:t>
      </w:r>
      <w:r w:rsidR="00AA26CA">
        <w:rPr>
          <w:rFonts w:eastAsia="Arial"/>
        </w:rPr>
        <w:t>(recommended clause)</w:t>
      </w:r>
      <w:bookmarkEnd w:id="31"/>
    </w:p>
    <w:p w14:paraId="71AC3242" w14:textId="77777777" w:rsidR="00A77427" w:rsidRDefault="00915D97" w:rsidP="00744D60">
      <w:r>
        <w:t xml:space="preserve">From the end of each </w:t>
      </w:r>
      <w:r>
        <w:rPr>
          <w:b/>
          <w:bCs/>
        </w:rPr>
        <w:t>Annual General Meeting</w:t>
      </w:r>
      <w:r>
        <w:t xml:space="preserve"> until the end of the next, th</w:t>
      </w:r>
      <w:r>
        <w:t xml:space="preserve">e Society shall be governed by the </w:t>
      </w:r>
      <w:r>
        <w:rPr>
          <w:b/>
          <w:bCs/>
        </w:rPr>
        <w:t>Committee</w:t>
      </w:r>
      <w:r>
        <w:t xml:space="preserve">, which shall be accountable to the </w:t>
      </w:r>
      <w:r>
        <w:rPr>
          <w:b/>
          <w:bCs/>
        </w:rPr>
        <w:t>Members</w:t>
      </w:r>
      <w:r>
        <w:t xml:space="preserve"> for the advancement of the </w:t>
      </w:r>
      <w:r>
        <w:rPr>
          <w:b/>
          <w:bCs/>
        </w:rPr>
        <w:t>Society</w:t>
      </w:r>
      <w:r>
        <w:t xml:space="preserve">’s purposes and the implementation of resolutions approved by any </w:t>
      </w:r>
      <w:r>
        <w:rPr>
          <w:b/>
          <w:bCs/>
        </w:rPr>
        <w:t>General Meeting</w:t>
      </w:r>
      <w:r>
        <w:t>.</w:t>
      </w:r>
    </w:p>
    <w:p w14:paraId="76110004" w14:textId="1B722FBD" w:rsidR="00A77427" w:rsidRDefault="00915D97" w:rsidP="00744D60"/>
    <w:p w14:paraId="053A84FB" w14:textId="6B4D718E" w:rsidR="00A77427" w:rsidRDefault="00915D97" w:rsidP="00204808">
      <w:pPr>
        <w:pStyle w:val="Heading3"/>
      </w:pPr>
      <w:bookmarkStart w:id="32" w:name="_Toc103848233"/>
      <w:r>
        <w:rPr>
          <w:rFonts w:eastAsia="Arial"/>
        </w:rPr>
        <w:t>Officers' duties Mandatory</w:t>
      </w:r>
      <w:r w:rsidR="00AA26CA">
        <w:rPr>
          <w:rFonts w:eastAsia="Arial"/>
        </w:rPr>
        <w:t xml:space="preserve"> </w:t>
      </w:r>
      <w:r w:rsidR="00AA26CA">
        <w:rPr>
          <w:rFonts w:eastAsia="Arial"/>
        </w:rPr>
        <w:t>(recommended clause)</w:t>
      </w:r>
      <w:bookmarkEnd w:id="32"/>
    </w:p>
    <w:p w14:paraId="310C3779" w14:textId="77777777" w:rsidR="00A77427" w:rsidRDefault="00915D97" w:rsidP="00744D60">
      <w:r>
        <w:t xml:space="preserve">At all times each </w:t>
      </w:r>
      <w:r>
        <w:rPr>
          <w:b/>
          <w:bCs/>
        </w:rPr>
        <w:t>Committee Member</w:t>
      </w:r>
      <w:r>
        <w:t>:</w:t>
      </w:r>
    </w:p>
    <w:p w14:paraId="3CB8EFD4" w14:textId="77777777" w:rsidR="00A77427" w:rsidRDefault="00915D97" w:rsidP="00744D60">
      <w:r>
        <w:t xml:space="preserve">a.    </w:t>
      </w:r>
      <w:r>
        <w:t xml:space="preserve">shall act in good faith and in what he or she believes to be the best interests of the </w:t>
      </w:r>
      <w:r>
        <w:rPr>
          <w:b/>
          <w:bCs/>
        </w:rPr>
        <w:t>Society</w:t>
      </w:r>
      <w:r>
        <w:t>,</w:t>
      </w:r>
    </w:p>
    <w:p w14:paraId="1DD56DD0" w14:textId="77777777" w:rsidR="00A77427" w:rsidRDefault="00915D97" w:rsidP="00744D60">
      <w:r>
        <w:t xml:space="preserve">b.    </w:t>
      </w:r>
      <w:r>
        <w:t>must exercise all powers for a proper purpose,</w:t>
      </w:r>
    </w:p>
    <w:p w14:paraId="1FE27737" w14:textId="77777777" w:rsidR="00A77427" w:rsidRDefault="00915D97" w:rsidP="00744D60">
      <w:r>
        <w:t xml:space="preserve">c.    </w:t>
      </w:r>
      <w:r>
        <w:t xml:space="preserve">must not act, or agree to the </w:t>
      </w:r>
      <w:r>
        <w:rPr>
          <w:b/>
          <w:bCs/>
        </w:rPr>
        <w:t>Society</w:t>
      </w:r>
      <w:r>
        <w:t xml:space="preserve"> acting, in a manner t</w:t>
      </w:r>
      <w:r>
        <w:t>hat contravenes the Statute or this Constitution,</w:t>
      </w:r>
    </w:p>
    <w:p w14:paraId="4E044ABA" w14:textId="77777777" w:rsidR="00A77427" w:rsidRDefault="00915D97" w:rsidP="00744D60">
      <w:r>
        <w:t xml:space="preserve">d.    </w:t>
      </w:r>
      <w:r>
        <w:t xml:space="preserve">when exercising powers or performing duties as a </w:t>
      </w:r>
      <w:r>
        <w:rPr>
          <w:b/>
          <w:bCs/>
        </w:rPr>
        <w:t>Committee Member</w:t>
      </w:r>
      <w:r>
        <w:t>, must exercise the care and diligence that a reasonable person with the same responsibilities would exercise in the same circumstances</w:t>
      </w:r>
      <w:r>
        <w:t xml:space="preserve"> </w:t>
      </w:r>
      <w:proofErr w:type="gramStart"/>
      <w:r>
        <w:t>taking into account</w:t>
      </w:r>
      <w:proofErr w:type="gramEnd"/>
      <w:r>
        <w:t xml:space="preserve">, but without limitation, the nature of the </w:t>
      </w:r>
      <w:r>
        <w:rPr>
          <w:b/>
          <w:bCs/>
        </w:rPr>
        <w:t>Society</w:t>
      </w:r>
      <w:r>
        <w:t xml:space="preserve">, the nature of the decision, and the position of the </w:t>
      </w:r>
      <w:r>
        <w:rPr>
          <w:b/>
          <w:bCs/>
        </w:rPr>
        <w:t>Committee Member</w:t>
      </w:r>
      <w:r>
        <w:t xml:space="preserve"> and the nature of the responsibilities undertaken by him or her,</w:t>
      </w:r>
    </w:p>
    <w:p w14:paraId="15B3A1EE" w14:textId="77777777" w:rsidR="00A77427" w:rsidRDefault="00915D97" w:rsidP="00744D60">
      <w:r>
        <w:t xml:space="preserve">e.    </w:t>
      </w:r>
      <w:r>
        <w:t xml:space="preserve">must not agree to the activities of the </w:t>
      </w:r>
      <w:r>
        <w:rPr>
          <w:b/>
          <w:bCs/>
        </w:rPr>
        <w:t>Soc</w:t>
      </w:r>
      <w:r>
        <w:rPr>
          <w:b/>
          <w:bCs/>
        </w:rPr>
        <w:t>iety</w:t>
      </w:r>
      <w:r>
        <w:t xml:space="preserve"> being carried on in a manner likely to create a substantial risk of serious loss to the </w:t>
      </w:r>
      <w:r>
        <w:rPr>
          <w:b/>
          <w:bCs/>
        </w:rPr>
        <w:t>Society</w:t>
      </w:r>
      <w:r>
        <w:t xml:space="preserve"> or to the </w:t>
      </w:r>
      <w:r>
        <w:rPr>
          <w:b/>
          <w:bCs/>
        </w:rPr>
        <w:t>Society</w:t>
      </w:r>
      <w:r>
        <w:t xml:space="preserve">’s creditors, or cause or allow the activities of the </w:t>
      </w:r>
      <w:r>
        <w:rPr>
          <w:b/>
          <w:bCs/>
        </w:rPr>
        <w:t>Society</w:t>
      </w:r>
      <w:r>
        <w:t xml:space="preserve"> </w:t>
      </w:r>
      <w:r>
        <w:lastRenderedPageBreak/>
        <w:t xml:space="preserve">to be carried on in a manner likely to create a substantial risk of serious </w:t>
      </w:r>
      <w:r>
        <w:t xml:space="preserve">loss to the </w:t>
      </w:r>
      <w:r>
        <w:rPr>
          <w:b/>
          <w:bCs/>
        </w:rPr>
        <w:t>Society</w:t>
      </w:r>
      <w:r>
        <w:t xml:space="preserve"> or to the </w:t>
      </w:r>
      <w:r>
        <w:rPr>
          <w:b/>
          <w:bCs/>
        </w:rPr>
        <w:t>Society</w:t>
      </w:r>
      <w:r>
        <w:t>’s creditors, and</w:t>
      </w:r>
    </w:p>
    <w:p w14:paraId="2757F191" w14:textId="77777777" w:rsidR="00A77427" w:rsidRDefault="00915D97" w:rsidP="00744D60">
      <w:r>
        <w:t xml:space="preserve">f.    </w:t>
      </w:r>
      <w:r>
        <w:t xml:space="preserve">must not agree to the </w:t>
      </w:r>
      <w:r>
        <w:rPr>
          <w:b/>
          <w:bCs/>
        </w:rPr>
        <w:t>Society</w:t>
      </w:r>
      <w:r>
        <w:t xml:space="preserve"> incurring an obligation unless he or she believes at that time on reasonable grounds that the </w:t>
      </w:r>
      <w:r>
        <w:rPr>
          <w:b/>
          <w:bCs/>
        </w:rPr>
        <w:t>Society</w:t>
      </w:r>
      <w:r>
        <w:t xml:space="preserve"> will be able to perform the obligation when it is req</w:t>
      </w:r>
      <w:r>
        <w:t>u</w:t>
      </w:r>
      <w:r>
        <w:t>ir</w:t>
      </w:r>
      <w:r>
        <w:t>e</w:t>
      </w:r>
      <w:r>
        <w:t>d to do so.</w:t>
      </w:r>
    </w:p>
    <w:p w14:paraId="73DB13CD" w14:textId="2268DFC0" w:rsidR="00A77427" w:rsidRDefault="00915D97" w:rsidP="00744D60"/>
    <w:p w14:paraId="36938E4B" w14:textId="46FF4218" w:rsidR="00A77427" w:rsidRDefault="00915D97" w:rsidP="00204808">
      <w:pPr>
        <w:pStyle w:val="Heading3"/>
      </w:pPr>
      <w:bookmarkStart w:id="33" w:name="_Toc103848234"/>
      <w:r>
        <w:rPr>
          <w:rFonts w:eastAsia="Arial"/>
        </w:rPr>
        <w:t>Powers</w:t>
      </w:r>
      <w:r w:rsidR="00AA26CA">
        <w:rPr>
          <w:rFonts w:eastAsia="Arial"/>
        </w:rPr>
        <w:t xml:space="preserve"> </w:t>
      </w:r>
      <w:r w:rsidR="00AA26CA">
        <w:rPr>
          <w:rFonts w:eastAsia="Arial"/>
        </w:rPr>
        <w:t>(recommended clause)</w:t>
      </w:r>
      <w:bookmarkEnd w:id="33"/>
    </w:p>
    <w:p w14:paraId="55C69F99" w14:textId="77777777" w:rsidR="00A77427" w:rsidRDefault="00915D97" w:rsidP="00744D60">
      <w:r>
        <w:t xml:space="preserve">Subject to these </w:t>
      </w:r>
      <w:r>
        <w:rPr>
          <w:b/>
          <w:bCs/>
        </w:rPr>
        <w:t>Rules</w:t>
      </w:r>
      <w:r>
        <w:t xml:space="preserve"> and any resolution of any </w:t>
      </w:r>
      <w:r>
        <w:rPr>
          <w:b/>
          <w:bCs/>
        </w:rPr>
        <w:t>General Meeting</w:t>
      </w:r>
      <w:r>
        <w:t xml:space="preserve"> the Commit</w:t>
      </w:r>
      <w:r>
        <w:t>tee may:</w:t>
      </w:r>
    </w:p>
    <w:p w14:paraId="3FE58DF1" w14:textId="5C623963" w:rsidR="00A77427" w:rsidRDefault="00915D97" w:rsidP="00744D60">
      <w:pPr>
        <w:pStyle w:val="ListParagraph"/>
        <w:numPr>
          <w:ilvl w:val="0"/>
          <w:numId w:val="37"/>
        </w:numPr>
      </w:pPr>
      <w:r w:rsidRPr="00AA26CA">
        <w:t xml:space="preserve">exercise all the </w:t>
      </w:r>
      <w:r w:rsidRPr="00744D60">
        <w:rPr>
          <w:b/>
          <w:bCs/>
        </w:rPr>
        <w:t>Society</w:t>
      </w:r>
      <w:r w:rsidRPr="00AA26CA">
        <w:t xml:space="preserve">'s powers, other than those required by the </w:t>
      </w:r>
      <w:r w:rsidRPr="00744D60">
        <w:rPr>
          <w:b/>
          <w:bCs/>
        </w:rPr>
        <w:t>Act</w:t>
      </w:r>
      <w:r w:rsidRPr="00AA26CA">
        <w:t xml:space="preserve"> or by these </w:t>
      </w:r>
      <w:r w:rsidRPr="00744D60">
        <w:rPr>
          <w:b/>
          <w:bCs/>
        </w:rPr>
        <w:t>Rules</w:t>
      </w:r>
      <w:r w:rsidRPr="00AA26CA">
        <w:t xml:space="preserve"> to be exercised by the </w:t>
      </w:r>
      <w:r w:rsidRPr="00744D60">
        <w:rPr>
          <w:b/>
          <w:bCs/>
        </w:rPr>
        <w:t>Society</w:t>
      </w:r>
      <w:r w:rsidRPr="00AA26CA">
        <w:t xml:space="preserve"> in </w:t>
      </w:r>
      <w:r w:rsidRPr="00744D60">
        <w:rPr>
          <w:b/>
          <w:bCs/>
        </w:rPr>
        <w:t>General Meeting</w:t>
      </w:r>
      <w:r w:rsidRPr="00AA26CA">
        <w:t>, and</w:t>
      </w:r>
    </w:p>
    <w:p w14:paraId="64833CD3" w14:textId="724BA092" w:rsidR="00A77427" w:rsidRDefault="00915D97" w:rsidP="00744D60">
      <w:pPr>
        <w:pStyle w:val="ListParagraph"/>
        <w:numPr>
          <w:ilvl w:val="0"/>
          <w:numId w:val="37"/>
        </w:numPr>
      </w:pPr>
      <w:proofErr w:type="gramStart"/>
      <w:r w:rsidRPr="00AA26CA">
        <w:t>enter into</w:t>
      </w:r>
      <w:proofErr w:type="gramEnd"/>
      <w:r w:rsidRPr="00AA26CA">
        <w:t xml:space="preserve"> contracts on behalf of the </w:t>
      </w:r>
      <w:r w:rsidRPr="00744D60">
        <w:rPr>
          <w:b/>
          <w:bCs/>
        </w:rPr>
        <w:t>Society</w:t>
      </w:r>
      <w:r w:rsidRPr="00AA26CA">
        <w:t xml:space="preserve"> or delegate such power to a </w:t>
      </w:r>
      <w:r w:rsidRPr="00744D60">
        <w:rPr>
          <w:b/>
          <w:bCs/>
        </w:rPr>
        <w:t>Committee Member</w:t>
      </w:r>
      <w:r w:rsidRPr="00AA26CA">
        <w:t xml:space="preserve">, </w:t>
      </w:r>
      <w:r w:rsidRPr="00AA26CA">
        <w:t>sub-committee, employee, or other person.</w:t>
      </w:r>
    </w:p>
    <w:p w14:paraId="19C16889" w14:textId="2C5C945B" w:rsidR="00A77427" w:rsidRDefault="00915D97"/>
    <w:p w14:paraId="2BD4093E" w14:textId="5196D6D6" w:rsidR="00A77427" w:rsidRDefault="00915D97" w:rsidP="00204808">
      <w:pPr>
        <w:pStyle w:val="Heading3"/>
      </w:pPr>
      <w:bookmarkStart w:id="34" w:name="_Toc103848235"/>
      <w:r>
        <w:rPr>
          <w:rFonts w:eastAsia="Arial"/>
        </w:rPr>
        <w:t>Sub-committees</w:t>
      </w:r>
      <w:r w:rsidR="00AA26CA">
        <w:rPr>
          <w:rFonts w:eastAsia="Arial"/>
        </w:rPr>
        <w:t xml:space="preserve"> </w:t>
      </w:r>
      <w:r w:rsidR="00AA26CA">
        <w:rPr>
          <w:rFonts w:eastAsia="Arial"/>
        </w:rPr>
        <w:t>(recommended clause)</w:t>
      </w:r>
      <w:bookmarkEnd w:id="34"/>
    </w:p>
    <w:p w14:paraId="00734F37" w14:textId="77777777" w:rsidR="00A77427" w:rsidRDefault="00915D97" w:rsidP="00744D60">
      <w:r>
        <w:t xml:space="preserve">The </w:t>
      </w:r>
      <w:r>
        <w:rPr>
          <w:b/>
          <w:bCs/>
        </w:rPr>
        <w:t>Committee</w:t>
      </w:r>
      <w:r>
        <w:t xml:space="preserve"> may appoint sub-committees consisting of such persons (</w:t>
      </w:r>
      <w:proofErr w:type="gramStart"/>
      <w:r>
        <w:t>whether or not</w:t>
      </w:r>
      <w:proofErr w:type="gramEnd"/>
      <w:r>
        <w:t xml:space="preserve"> </w:t>
      </w:r>
      <w:r>
        <w:rPr>
          <w:b/>
          <w:bCs/>
        </w:rPr>
        <w:t>Members</w:t>
      </w:r>
      <w:r>
        <w:t xml:space="preserve"> of the </w:t>
      </w:r>
      <w:r>
        <w:rPr>
          <w:b/>
          <w:bCs/>
        </w:rPr>
        <w:t>Society</w:t>
      </w:r>
      <w:r>
        <w:t xml:space="preserve">) and for such purposes as it thinks fit. Unless otherwise resolved by the </w:t>
      </w:r>
      <w:r>
        <w:rPr>
          <w:b/>
          <w:bCs/>
        </w:rPr>
        <w:t>Committee</w:t>
      </w:r>
      <w:r>
        <w:t>:</w:t>
      </w:r>
    </w:p>
    <w:p w14:paraId="62B2B397" w14:textId="0994BB07" w:rsidR="00A77427" w:rsidRDefault="00915D97" w:rsidP="00744D60">
      <w:pPr>
        <w:pStyle w:val="ListParagraph"/>
        <w:numPr>
          <w:ilvl w:val="0"/>
          <w:numId w:val="38"/>
        </w:numPr>
      </w:pPr>
      <w:r w:rsidRPr="00AA26CA">
        <w:t>the quorum of every sub-committee is half the members of the sub-committee,</w:t>
      </w:r>
    </w:p>
    <w:p w14:paraId="7CA0940D" w14:textId="35DAC06D" w:rsidR="00A77427" w:rsidRDefault="00915D97" w:rsidP="00744D60">
      <w:pPr>
        <w:pStyle w:val="ListParagraph"/>
        <w:numPr>
          <w:ilvl w:val="0"/>
          <w:numId w:val="38"/>
        </w:numPr>
      </w:pPr>
      <w:r w:rsidRPr="00AA26CA">
        <w:t>no sub-committee shall have power to co-opt additional members,</w:t>
      </w:r>
    </w:p>
    <w:p w14:paraId="375CA71E" w14:textId="4BDB90ED" w:rsidR="00A77427" w:rsidRDefault="00915D97" w:rsidP="00744D60">
      <w:pPr>
        <w:pStyle w:val="ListParagraph"/>
        <w:numPr>
          <w:ilvl w:val="0"/>
          <w:numId w:val="38"/>
        </w:numPr>
      </w:pPr>
      <w:r w:rsidRPr="00AA26CA">
        <w:t xml:space="preserve">a sub-committee must not commit the </w:t>
      </w:r>
      <w:r w:rsidRPr="00744D60">
        <w:rPr>
          <w:b/>
          <w:bCs/>
        </w:rPr>
        <w:t>Society</w:t>
      </w:r>
      <w:r w:rsidRPr="00AA26CA">
        <w:t xml:space="preserve"> to any financial expenditure without express authority, and</w:t>
      </w:r>
    </w:p>
    <w:p w14:paraId="7883EF0E" w14:textId="2D08BBBE" w:rsidR="00A77427" w:rsidRDefault="00915D97" w:rsidP="00744D60">
      <w:pPr>
        <w:pStyle w:val="ListParagraph"/>
        <w:numPr>
          <w:ilvl w:val="0"/>
          <w:numId w:val="38"/>
        </w:numPr>
      </w:pPr>
      <w:r w:rsidRPr="00AA26CA">
        <w:t>a sub-committee must not further delegate any of its powers.</w:t>
      </w:r>
    </w:p>
    <w:p w14:paraId="7876DF06" w14:textId="069E1E4F" w:rsidR="00A77427" w:rsidRDefault="00915D97"/>
    <w:p w14:paraId="0356DB99" w14:textId="666898F2" w:rsidR="00A77427" w:rsidRDefault="00915D97" w:rsidP="00204808">
      <w:pPr>
        <w:pStyle w:val="Heading3"/>
      </w:pPr>
      <w:bookmarkStart w:id="35" w:name="_Toc103848236"/>
      <w:r>
        <w:rPr>
          <w:rFonts w:eastAsia="Arial"/>
        </w:rPr>
        <w:t>General issues</w:t>
      </w:r>
      <w:r w:rsidR="00AA26CA">
        <w:rPr>
          <w:rFonts w:eastAsia="Arial"/>
        </w:rPr>
        <w:t xml:space="preserve"> </w:t>
      </w:r>
      <w:r w:rsidR="00AA26CA">
        <w:rPr>
          <w:rFonts w:eastAsia="Arial"/>
        </w:rPr>
        <w:t>(recommended clause)</w:t>
      </w:r>
      <w:bookmarkEnd w:id="35"/>
    </w:p>
    <w:p w14:paraId="36333E25" w14:textId="77777777" w:rsidR="00A77427" w:rsidRDefault="00915D97" w:rsidP="00744D60">
      <w:r>
        <w:t xml:space="preserve">The </w:t>
      </w:r>
      <w:r>
        <w:rPr>
          <w:b/>
          <w:bCs/>
        </w:rPr>
        <w:t>Committee</w:t>
      </w:r>
      <w:r>
        <w:t xml:space="preserve"> and any sub-committee may act by resolution approved </w:t>
      </w:r>
      <w:proofErr w:type="gramStart"/>
      <w:r>
        <w:t>in the course of</w:t>
      </w:r>
      <w:proofErr w:type="gramEnd"/>
      <w:r>
        <w:t xml:space="preserve"> a telephone conference call or through a written ballot conducted by email, electronic voting system, or post, and any such resolution shall be recorded in the minutes of the next </w:t>
      </w:r>
      <w:r>
        <w:rPr>
          <w:b/>
          <w:bCs/>
        </w:rPr>
        <w:t>Commi</w:t>
      </w:r>
      <w:r>
        <w:rPr>
          <w:b/>
          <w:bCs/>
        </w:rPr>
        <w:t>ttee</w:t>
      </w:r>
      <w:r>
        <w:t xml:space="preserve"> meeting.</w:t>
      </w:r>
    </w:p>
    <w:p w14:paraId="66E3E8CE" w14:textId="77777777" w:rsidR="00A77427" w:rsidRDefault="00915D97" w:rsidP="00744D60">
      <w:r>
        <w:t xml:space="preserve">Other than as prescribed by the </w:t>
      </w:r>
      <w:r>
        <w:rPr>
          <w:b/>
          <w:bCs/>
        </w:rPr>
        <w:t>Act</w:t>
      </w:r>
      <w:r>
        <w:t xml:space="preserve"> or these </w:t>
      </w:r>
      <w:r>
        <w:rPr>
          <w:b/>
          <w:bCs/>
        </w:rPr>
        <w:t>Rules</w:t>
      </w:r>
      <w:r>
        <w:t xml:space="preserve">, the </w:t>
      </w:r>
      <w:r>
        <w:rPr>
          <w:b/>
          <w:bCs/>
        </w:rPr>
        <w:t>Committee</w:t>
      </w:r>
      <w:r>
        <w:t xml:space="preserve"> or any sub-committee may regulate its proceedings as it thinks fit.</w:t>
      </w:r>
    </w:p>
    <w:p w14:paraId="50671F18" w14:textId="77777777" w:rsidR="00A77427" w:rsidRDefault="00915D97" w:rsidP="00744D60">
      <w:r>
        <w:t xml:space="preserve">Subject to the </w:t>
      </w:r>
      <w:r>
        <w:rPr>
          <w:b/>
          <w:bCs/>
        </w:rPr>
        <w:t>Act</w:t>
      </w:r>
      <w:r>
        <w:t xml:space="preserve">, these </w:t>
      </w:r>
      <w:r>
        <w:rPr>
          <w:b/>
          <w:bCs/>
        </w:rPr>
        <w:t>Rules</w:t>
      </w:r>
      <w:r>
        <w:t xml:space="preserve"> and the resolutions of </w:t>
      </w:r>
      <w:r>
        <w:rPr>
          <w:b/>
          <w:bCs/>
        </w:rPr>
        <w:t>General Meetings</w:t>
      </w:r>
      <w:r>
        <w:t xml:space="preserve">, the decisions of the </w:t>
      </w:r>
      <w:r>
        <w:rPr>
          <w:b/>
          <w:bCs/>
        </w:rPr>
        <w:t>Committee</w:t>
      </w:r>
      <w:r>
        <w:t xml:space="preserve"> on t</w:t>
      </w:r>
      <w:r>
        <w:t xml:space="preserve">he interpretation of these </w:t>
      </w:r>
      <w:r>
        <w:rPr>
          <w:b/>
          <w:bCs/>
        </w:rPr>
        <w:t>Rules</w:t>
      </w:r>
      <w:r>
        <w:t xml:space="preserve"> and all matters dealt with by it in accordance with these </w:t>
      </w:r>
      <w:r>
        <w:rPr>
          <w:b/>
          <w:bCs/>
        </w:rPr>
        <w:t>Rules</w:t>
      </w:r>
      <w:r>
        <w:t xml:space="preserve"> and on matters not provided for in these Rules shall be final and binding on all </w:t>
      </w:r>
      <w:r>
        <w:rPr>
          <w:b/>
          <w:bCs/>
        </w:rPr>
        <w:t>Members</w:t>
      </w:r>
      <w:r>
        <w:t>.</w:t>
      </w:r>
    </w:p>
    <w:p w14:paraId="1F20CA04" w14:textId="76B42519" w:rsidR="00A77427" w:rsidRDefault="00915D97" w:rsidP="00744D60"/>
    <w:p w14:paraId="47F2BD51" w14:textId="1D1355DF" w:rsidR="00A77427" w:rsidRDefault="00915D97" w:rsidP="00204808">
      <w:pPr>
        <w:pStyle w:val="Heading3"/>
      </w:pPr>
      <w:bookmarkStart w:id="36" w:name="_Toc103848237"/>
      <w:r>
        <w:rPr>
          <w:rFonts w:eastAsia="Arial"/>
        </w:rPr>
        <w:t>Conflicts of interest</w:t>
      </w:r>
      <w:r w:rsidR="00AA26CA">
        <w:rPr>
          <w:rFonts w:eastAsia="Arial"/>
        </w:rPr>
        <w:t xml:space="preserve"> </w:t>
      </w:r>
      <w:r w:rsidR="00AA26CA">
        <w:rPr>
          <w:rFonts w:eastAsia="Arial"/>
        </w:rPr>
        <w:t>(recommended clause)</w:t>
      </w:r>
      <w:bookmarkEnd w:id="36"/>
    </w:p>
    <w:p w14:paraId="4655994D" w14:textId="77777777" w:rsidR="00A77427" w:rsidRDefault="00915D97" w:rsidP="00744D60">
      <w:r>
        <w:t xml:space="preserve">A member of the </w:t>
      </w:r>
      <w:r>
        <w:rPr>
          <w:b/>
          <w:bCs/>
        </w:rPr>
        <w:t>Committee</w:t>
      </w:r>
      <w:r>
        <w:t xml:space="preserve"> and/or of a sub-com</w:t>
      </w:r>
      <w:r>
        <w:t xml:space="preserve">mittee is interested in a matter if the member of the </w:t>
      </w:r>
      <w:r>
        <w:rPr>
          <w:b/>
          <w:bCs/>
        </w:rPr>
        <w:t>Committee</w:t>
      </w:r>
      <w:r>
        <w:t xml:space="preserve"> and/or sub-committee:</w:t>
      </w:r>
    </w:p>
    <w:p w14:paraId="5CE706BF" w14:textId="77777777" w:rsidR="00A77427" w:rsidRDefault="00915D97" w:rsidP="00744D60">
      <w:r>
        <w:t xml:space="preserve">a.    </w:t>
      </w:r>
      <w:r>
        <w:t>may obtain a financial benefit from the matter; or</w:t>
      </w:r>
    </w:p>
    <w:p w14:paraId="25FABD2F" w14:textId="77777777" w:rsidR="00A77427" w:rsidRDefault="00915D97" w:rsidP="00744D60">
      <w:r>
        <w:lastRenderedPageBreak/>
        <w:t xml:space="preserve">b.    </w:t>
      </w:r>
      <w:r>
        <w:t xml:space="preserve">is the spouse, civil union partner, de facto partner, child, parent, grandparent, grandchild, or first </w:t>
      </w:r>
      <w:r>
        <w:t>cousin of a person who may obtain a financial benefit from the matter; or</w:t>
      </w:r>
    </w:p>
    <w:p w14:paraId="1F3867DA" w14:textId="77777777" w:rsidR="00A77427" w:rsidRDefault="00915D97" w:rsidP="00744D60">
      <w:r>
        <w:t xml:space="preserve">c.    </w:t>
      </w:r>
      <w:r>
        <w:t>may have a financial interest in a person to whom the matter relates; or</w:t>
      </w:r>
    </w:p>
    <w:p w14:paraId="51F4DD60" w14:textId="77777777" w:rsidR="00A77427" w:rsidRDefault="00915D97" w:rsidP="00744D60">
      <w:r>
        <w:t xml:space="preserve">d.    </w:t>
      </w:r>
      <w:r>
        <w:t xml:space="preserve">is a partner, director, member of the </w:t>
      </w:r>
      <w:r>
        <w:rPr>
          <w:b/>
          <w:bCs/>
        </w:rPr>
        <w:t>Committee</w:t>
      </w:r>
      <w:r>
        <w:t xml:space="preserve"> and/or sub-committee, board member, or trustee of</w:t>
      </w:r>
      <w:r>
        <w:t xml:space="preserve"> a person who may have a financial interest in a person to whom the matter relates.</w:t>
      </w:r>
    </w:p>
    <w:p w14:paraId="39DD9B25" w14:textId="77777777" w:rsidR="00A77427" w:rsidRDefault="00915D97" w:rsidP="00744D60">
      <w:r>
        <w:t xml:space="preserve">However, a member of the </w:t>
      </w:r>
      <w:r>
        <w:rPr>
          <w:b/>
          <w:bCs/>
        </w:rPr>
        <w:t>Committee</w:t>
      </w:r>
      <w:r>
        <w:t xml:space="preserve"> and/or sub-committee is not interested in a matter—</w:t>
      </w:r>
    </w:p>
    <w:p w14:paraId="0595AA2B" w14:textId="77777777" w:rsidR="00A77427" w:rsidRDefault="00915D97" w:rsidP="00744D60">
      <w:r>
        <w:t xml:space="preserve">a.    </w:t>
      </w:r>
      <w:r>
        <w:t xml:space="preserve">merely because the member of the </w:t>
      </w:r>
      <w:r>
        <w:rPr>
          <w:b/>
          <w:bCs/>
        </w:rPr>
        <w:t>Committee</w:t>
      </w:r>
      <w:r>
        <w:t xml:space="preserve"> and/or sub-committee receives an ind</w:t>
      </w:r>
      <w:r>
        <w:t xml:space="preserve">emnity, insurance cover, remuneration, or other benefits </w:t>
      </w:r>
      <w:proofErr w:type="spellStart"/>
      <w:r>
        <w:t>authorised</w:t>
      </w:r>
      <w:proofErr w:type="spellEnd"/>
      <w:r>
        <w:t xml:space="preserve"> under the </w:t>
      </w:r>
      <w:r>
        <w:rPr>
          <w:b/>
          <w:bCs/>
        </w:rPr>
        <w:t>Act</w:t>
      </w:r>
      <w:r>
        <w:t>; or</w:t>
      </w:r>
    </w:p>
    <w:p w14:paraId="59ADF149" w14:textId="77777777" w:rsidR="00A77427" w:rsidRDefault="00915D97" w:rsidP="00744D60">
      <w:r>
        <w:t xml:space="preserve">b.    </w:t>
      </w:r>
      <w:r>
        <w:t xml:space="preserve">if the member of the </w:t>
      </w:r>
      <w:r>
        <w:rPr>
          <w:b/>
          <w:bCs/>
        </w:rPr>
        <w:t>Committee</w:t>
      </w:r>
      <w:r>
        <w:t xml:space="preserve">’s and/or sub-committee’s interest is the same or substantially the same as the benefit or interest of all or most other </w:t>
      </w:r>
      <w:r>
        <w:rPr>
          <w:b/>
          <w:bCs/>
        </w:rPr>
        <w:t>Members</w:t>
      </w:r>
      <w:r>
        <w:t xml:space="preserve"> due to the membership of those </w:t>
      </w:r>
      <w:r>
        <w:rPr>
          <w:b/>
          <w:bCs/>
        </w:rPr>
        <w:t>Members</w:t>
      </w:r>
      <w:r>
        <w:t>; or</w:t>
      </w:r>
    </w:p>
    <w:p w14:paraId="010E6A2B" w14:textId="77777777" w:rsidR="00A77427" w:rsidRDefault="00915D97" w:rsidP="00744D60">
      <w:r>
        <w:t xml:space="preserve">c.    </w:t>
      </w:r>
      <w:r>
        <w:t xml:space="preserve">if the member of the </w:t>
      </w:r>
      <w:r>
        <w:rPr>
          <w:b/>
          <w:bCs/>
        </w:rPr>
        <w:t>Committee</w:t>
      </w:r>
      <w:r>
        <w:t xml:space="preserve">’s and/or sub-committee’s interest is so remote or insignificant that it cannot reasonably be regarded as likely to influence the member of the </w:t>
      </w:r>
      <w:r>
        <w:rPr>
          <w:b/>
          <w:bCs/>
        </w:rPr>
        <w:t>Committee</w:t>
      </w:r>
      <w:r>
        <w:t xml:space="preserve"> in carrying out the me</w:t>
      </w:r>
      <w:r>
        <w:t xml:space="preserve">mber of the </w:t>
      </w:r>
      <w:r>
        <w:rPr>
          <w:b/>
          <w:bCs/>
        </w:rPr>
        <w:t>Committee</w:t>
      </w:r>
      <w:r>
        <w:t xml:space="preserve">’s and/or sub-committee’s responsibilities under the </w:t>
      </w:r>
      <w:r>
        <w:rPr>
          <w:b/>
          <w:bCs/>
        </w:rPr>
        <w:t>Act</w:t>
      </w:r>
      <w:r>
        <w:t xml:space="preserve"> or the </w:t>
      </w:r>
      <w:r>
        <w:rPr>
          <w:b/>
          <w:bCs/>
        </w:rPr>
        <w:t>Rules</w:t>
      </w:r>
      <w:r>
        <w:t>; or</w:t>
      </w:r>
    </w:p>
    <w:p w14:paraId="210BB5A3" w14:textId="77777777" w:rsidR="00A77427" w:rsidRDefault="00915D97" w:rsidP="00744D60">
      <w:r>
        <w:t xml:space="preserve">d.    </w:t>
      </w:r>
      <w:r>
        <w:t xml:space="preserve">if the member of the </w:t>
      </w:r>
      <w:r>
        <w:rPr>
          <w:b/>
          <w:bCs/>
        </w:rPr>
        <w:t>Committee</w:t>
      </w:r>
      <w:r>
        <w:t xml:space="preserve"> and/or sub-committee is a member of the committee of a union and the member of the </w:t>
      </w:r>
      <w:r>
        <w:rPr>
          <w:b/>
          <w:bCs/>
        </w:rPr>
        <w:t>Committee</w:t>
      </w:r>
      <w:r>
        <w:t>’s and/or sub-committee’s intere</w:t>
      </w:r>
      <w:r>
        <w:t>st is merely as an employee that will benefit from the union acting in the ordinary course of promoting its members’ collective employment interests.</w:t>
      </w:r>
    </w:p>
    <w:p w14:paraId="5943E2AA" w14:textId="77777777" w:rsidR="00A77427" w:rsidRDefault="00915D97" w:rsidP="00744D60">
      <w:r>
        <w:t xml:space="preserve">A member of the </w:t>
      </w:r>
      <w:r>
        <w:rPr>
          <w:b/>
          <w:bCs/>
        </w:rPr>
        <w:t>Committee</w:t>
      </w:r>
      <w:r>
        <w:t xml:space="preserve"> and/or sub-committee who is interested in a matter relating to the </w:t>
      </w:r>
      <w:r>
        <w:rPr>
          <w:b/>
          <w:bCs/>
        </w:rPr>
        <w:t>Society</w:t>
      </w:r>
      <w:r>
        <w:t xml:space="preserve"> must </w:t>
      </w:r>
      <w:r>
        <w:t>disclose details of the nature and extent of the interest (including any monetary value of the interest if it can be quantified)—</w:t>
      </w:r>
    </w:p>
    <w:p w14:paraId="1C5B7ECC" w14:textId="77777777" w:rsidR="00A77427" w:rsidRDefault="00915D97" w:rsidP="00744D60">
      <w:r>
        <w:t xml:space="preserve">a.    </w:t>
      </w:r>
      <w:r>
        <w:t xml:space="preserve">to the </w:t>
      </w:r>
      <w:r>
        <w:rPr>
          <w:b/>
          <w:bCs/>
        </w:rPr>
        <w:t>Committee</w:t>
      </w:r>
      <w:r>
        <w:t xml:space="preserve"> and/or sub-committee; and</w:t>
      </w:r>
    </w:p>
    <w:p w14:paraId="7D1C0A9C" w14:textId="77777777" w:rsidR="00A77427" w:rsidRDefault="00915D97" w:rsidP="00744D60">
      <w:r>
        <w:t xml:space="preserve">b.    </w:t>
      </w:r>
      <w:r>
        <w:t xml:space="preserve">in an interests register kept by the </w:t>
      </w:r>
      <w:r>
        <w:rPr>
          <w:b/>
          <w:bCs/>
        </w:rPr>
        <w:t>Committee</w:t>
      </w:r>
      <w:r>
        <w:t>.</w:t>
      </w:r>
    </w:p>
    <w:p w14:paraId="37CFECD9" w14:textId="77777777" w:rsidR="00A77427" w:rsidRDefault="00915D97" w:rsidP="00744D60">
      <w:r>
        <w:t>Disclosure must be made</w:t>
      </w:r>
      <w:r>
        <w:t xml:space="preserve"> as soon as practicable after the member of the </w:t>
      </w:r>
      <w:r>
        <w:rPr>
          <w:b/>
          <w:bCs/>
        </w:rPr>
        <w:t>Committee</w:t>
      </w:r>
      <w:r>
        <w:t xml:space="preserve"> and/or sub-committee becomes aware that they are interested in the matter.</w:t>
      </w:r>
    </w:p>
    <w:p w14:paraId="3EBE0325" w14:textId="77777777" w:rsidR="00A77427" w:rsidRDefault="00915D97" w:rsidP="00744D60">
      <w:r>
        <w:t xml:space="preserve">A member of the </w:t>
      </w:r>
      <w:r>
        <w:rPr>
          <w:b/>
          <w:bCs/>
        </w:rPr>
        <w:t>Committee</w:t>
      </w:r>
      <w:r>
        <w:t xml:space="preserve"> and/or sub-committee who is interested in a matter—</w:t>
      </w:r>
    </w:p>
    <w:p w14:paraId="1A8B72C4" w14:textId="77777777" w:rsidR="00A77427" w:rsidRDefault="00915D97" w:rsidP="00744D60">
      <w:r>
        <w:t xml:space="preserve">a.    </w:t>
      </w:r>
      <w:r>
        <w:t>must not vote or take part in the decis</w:t>
      </w:r>
      <w:r>
        <w:t xml:space="preserve">ion of the </w:t>
      </w:r>
      <w:r>
        <w:rPr>
          <w:b/>
          <w:bCs/>
        </w:rPr>
        <w:t>Committee</w:t>
      </w:r>
      <w:r>
        <w:t xml:space="preserve"> and/or sub-committee relating to the matter; and</w:t>
      </w:r>
    </w:p>
    <w:p w14:paraId="72BE9840" w14:textId="77777777" w:rsidR="00A77427" w:rsidRDefault="00915D97" w:rsidP="00744D60">
      <w:r>
        <w:t xml:space="preserve">b.    </w:t>
      </w:r>
      <w:r>
        <w:t>must not sign any document relating to the entry into a transaction or the initiation of the matter; but</w:t>
      </w:r>
    </w:p>
    <w:p w14:paraId="14E3C14B" w14:textId="77777777" w:rsidR="00A77427" w:rsidRDefault="00915D97" w:rsidP="00744D60">
      <w:r>
        <w:t xml:space="preserve">c.    </w:t>
      </w:r>
      <w:r>
        <w:t xml:space="preserve">may take part in any discussion of the </w:t>
      </w:r>
      <w:r>
        <w:rPr>
          <w:b/>
          <w:bCs/>
        </w:rPr>
        <w:t>Committee</w:t>
      </w:r>
      <w:r>
        <w:t xml:space="preserve"> and/or sub-committee</w:t>
      </w:r>
      <w:r>
        <w:t xml:space="preserve"> relating to the matter and be present at the time of the decision of the </w:t>
      </w:r>
      <w:r>
        <w:rPr>
          <w:b/>
          <w:bCs/>
        </w:rPr>
        <w:t>Committee</w:t>
      </w:r>
      <w:r>
        <w:t xml:space="preserve"> and/or sub-committee (unless the </w:t>
      </w:r>
      <w:r>
        <w:rPr>
          <w:b/>
          <w:bCs/>
        </w:rPr>
        <w:t>Committee</w:t>
      </w:r>
      <w:r>
        <w:t xml:space="preserve"> and/or sub-committee decides otherwise).</w:t>
      </w:r>
    </w:p>
    <w:p w14:paraId="007B1F69" w14:textId="77777777" w:rsidR="00A77427" w:rsidRDefault="00915D97" w:rsidP="00744D60">
      <w:proofErr w:type="gramStart"/>
      <w:r>
        <w:t>However</w:t>
      </w:r>
      <w:proofErr w:type="gramEnd"/>
      <w:r>
        <w:t xml:space="preserve"> a member of the </w:t>
      </w:r>
      <w:r>
        <w:rPr>
          <w:b/>
          <w:bCs/>
        </w:rPr>
        <w:t>Committee</w:t>
      </w:r>
      <w:r>
        <w:t xml:space="preserve"> and/or sub-committee who is prevented from voting on a</w:t>
      </w:r>
      <w:r>
        <w:t xml:space="preserve"> matter may still be counted for the purpose of determining whether there is a quorum at any meeting at which the matter is considered.</w:t>
      </w:r>
    </w:p>
    <w:p w14:paraId="0E70A55C" w14:textId="77777777" w:rsidR="00A77427" w:rsidRDefault="00915D97" w:rsidP="00744D60">
      <w:r>
        <w:t xml:space="preserve">Where 50 per cent or more of </w:t>
      </w:r>
      <w:r>
        <w:rPr>
          <w:b/>
          <w:bCs/>
        </w:rPr>
        <w:t>Committee Members</w:t>
      </w:r>
      <w:r>
        <w:t xml:space="preserve"> are prevented from voting on a matter because they are interested in that</w:t>
      </w:r>
      <w:r>
        <w:t xml:space="preserve"> matter, a </w:t>
      </w:r>
      <w:r>
        <w:rPr>
          <w:b/>
          <w:bCs/>
        </w:rPr>
        <w:t>Special General Meeting</w:t>
      </w:r>
      <w:r>
        <w:t xml:space="preserve"> must be called to consider and determine the </w:t>
      </w:r>
      <w:r>
        <w:lastRenderedPageBreak/>
        <w:t>matter, unless all non-interested members agree otherwise, and where 50 per cent or more of the members of a sub-committee are prevented from voting on a matter because they ar</w:t>
      </w:r>
      <w:r>
        <w:t xml:space="preserve">e interested in that matter, the </w:t>
      </w:r>
      <w:r>
        <w:rPr>
          <w:b/>
          <w:bCs/>
        </w:rPr>
        <w:t>Committee</w:t>
      </w:r>
      <w:r>
        <w:t xml:space="preserve"> shall consider and determine the matter.</w:t>
      </w:r>
    </w:p>
    <w:p w14:paraId="12848654" w14:textId="7573378F" w:rsidR="00A77427" w:rsidRDefault="00915D97" w:rsidP="00744D60"/>
    <w:p w14:paraId="01220392" w14:textId="77777777" w:rsidR="00A77427" w:rsidRDefault="00915D97" w:rsidP="00DE7CF0">
      <w:pPr>
        <w:pStyle w:val="Heading1"/>
      </w:pPr>
      <w:bookmarkStart w:id="37" w:name="_Toc103848238"/>
      <w:r>
        <w:rPr>
          <w:rFonts w:eastAsia="Arial"/>
        </w:rPr>
        <w:t>Committee meetings</w:t>
      </w:r>
      <w:bookmarkEnd w:id="37"/>
    </w:p>
    <w:p w14:paraId="10EFB8F8" w14:textId="7B215289" w:rsidR="00A77427" w:rsidRDefault="00915D97" w:rsidP="00204808">
      <w:pPr>
        <w:pStyle w:val="Heading3"/>
      </w:pPr>
      <w:bookmarkStart w:id="38" w:name="_Toc103848239"/>
      <w:r>
        <w:rPr>
          <w:rFonts w:eastAsia="Arial"/>
        </w:rPr>
        <w:t>Frequency</w:t>
      </w:r>
      <w:r w:rsidR="00AA26CA">
        <w:rPr>
          <w:rFonts w:eastAsia="Arial"/>
        </w:rPr>
        <w:t xml:space="preserve"> </w:t>
      </w:r>
      <w:r w:rsidR="00AA26CA">
        <w:rPr>
          <w:rFonts w:eastAsia="Arial"/>
        </w:rPr>
        <w:t>(recommended clause)</w:t>
      </w:r>
      <w:bookmarkEnd w:id="38"/>
    </w:p>
    <w:p w14:paraId="5797B169" w14:textId="77777777" w:rsidR="00A77427" w:rsidRDefault="00915D97" w:rsidP="00744D60">
      <w:r>
        <w:t xml:space="preserve">The </w:t>
      </w:r>
      <w:r>
        <w:rPr>
          <w:b/>
          <w:bCs/>
        </w:rPr>
        <w:t>Committee</w:t>
      </w:r>
      <w:r>
        <w:t xml:space="preserve"> shall meet at least quarterly</w:t>
      </w:r>
      <w:r>
        <w:br/>
      </w:r>
      <w:r>
        <w:t xml:space="preserve">at such times and places and in such manner (including by audio, audio and visual, or electronic communication) as it may determine and otherwise where and as convened by the </w:t>
      </w:r>
      <w:r>
        <w:rPr>
          <w:b/>
          <w:bCs/>
        </w:rPr>
        <w:t>Chair/President</w:t>
      </w:r>
      <w:r>
        <w:t xml:space="preserve"> or </w:t>
      </w:r>
      <w:r>
        <w:rPr>
          <w:b/>
          <w:bCs/>
        </w:rPr>
        <w:t>Secretary</w:t>
      </w:r>
      <w:r>
        <w:t>.</w:t>
      </w:r>
    </w:p>
    <w:p w14:paraId="717DF663" w14:textId="78001934" w:rsidR="00A77427" w:rsidRDefault="00915D97" w:rsidP="00744D60"/>
    <w:p w14:paraId="08622DBA" w14:textId="6628FE4D" w:rsidR="00A77427" w:rsidRDefault="00915D97" w:rsidP="00204808">
      <w:pPr>
        <w:pStyle w:val="Heading3"/>
      </w:pPr>
      <w:bookmarkStart w:id="39" w:name="_Toc103848240"/>
      <w:r>
        <w:rPr>
          <w:rFonts w:eastAsia="Arial"/>
        </w:rPr>
        <w:t>Procedure</w:t>
      </w:r>
      <w:r w:rsidR="00AA26CA">
        <w:rPr>
          <w:rFonts w:eastAsia="Arial"/>
        </w:rPr>
        <w:t xml:space="preserve"> </w:t>
      </w:r>
      <w:r w:rsidR="00AA26CA">
        <w:rPr>
          <w:rFonts w:eastAsia="Arial"/>
        </w:rPr>
        <w:t>(recommended clause)</w:t>
      </w:r>
      <w:bookmarkEnd w:id="39"/>
    </w:p>
    <w:p w14:paraId="3980F27E" w14:textId="77777777" w:rsidR="00A77427" w:rsidRDefault="00915D97" w:rsidP="00744D60">
      <w:r>
        <w:t>The quorum for Committee meetings is at</w:t>
      </w:r>
      <w:r>
        <w:t xml:space="preserve"> least half</w:t>
      </w:r>
      <w:r>
        <w:br/>
      </w:r>
      <w:r>
        <w:t>the number of Committee Members.</w:t>
      </w:r>
    </w:p>
    <w:p w14:paraId="22E38EE9" w14:textId="36D3DA19" w:rsidR="00A77427" w:rsidRDefault="00915D97" w:rsidP="00744D60"/>
    <w:p w14:paraId="0EEE50E5" w14:textId="77777777" w:rsidR="00A77427" w:rsidRDefault="00915D97" w:rsidP="00DE7CF0">
      <w:pPr>
        <w:pStyle w:val="Heading1"/>
      </w:pPr>
      <w:bookmarkStart w:id="40" w:name="_Toc103848241"/>
      <w:r>
        <w:rPr>
          <w:rFonts w:eastAsia="Arial"/>
        </w:rPr>
        <w:t>Records</w:t>
      </w:r>
      <w:bookmarkEnd w:id="40"/>
    </w:p>
    <w:p w14:paraId="67A22945" w14:textId="0465050C" w:rsidR="00A77427" w:rsidRDefault="00915D97" w:rsidP="00204808">
      <w:pPr>
        <w:pStyle w:val="Heading2"/>
      </w:pPr>
      <w:bookmarkStart w:id="41" w:name="_Toc103848242"/>
      <w:r>
        <w:rPr>
          <w:rFonts w:eastAsia="Arial"/>
        </w:rPr>
        <w:t>Register of members</w:t>
      </w:r>
      <w:r w:rsidR="00AA26CA">
        <w:rPr>
          <w:rFonts w:eastAsia="Arial"/>
        </w:rPr>
        <w:t xml:space="preserve"> (mandatory clause)</w:t>
      </w:r>
      <w:bookmarkEnd w:id="41"/>
    </w:p>
    <w:p w14:paraId="5316323A" w14:textId="77777777" w:rsidR="00A77427" w:rsidRDefault="00915D97" w:rsidP="00744D60">
      <w:r>
        <w:t xml:space="preserve">The </w:t>
      </w:r>
      <w:r>
        <w:rPr>
          <w:b/>
          <w:bCs/>
        </w:rPr>
        <w:t>Secretary</w:t>
      </w:r>
      <w:r>
        <w:t xml:space="preserve"> shall keep an up-to-date </w:t>
      </w:r>
      <w:r>
        <w:rPr>
          <w:b/>
          <w:bCs/>
        </w:rPr>
        <w:t>Register of Members</w:t>
      </w:r>
      <w:r>
        <w:t xml:space="preserve">, recording for each </w:t>
      </w:r>
      <w:r>
        <w:rPr>
          <w:b/>
          <w:bCs/>
        </w:rPr>
        <w:t>Member</w:t>
      </w:r>
      <w:r>
        <w:t xml:space="preserve"> their name, contact details, the date they became a </w:t>
      </w:r>
      <w:r>
        <w:rPr>
          <w:b/>
          <w:bCs/>
        </w:rPr>
        <w:t>Member</w:t>
      </w:r>
      <w:r>
        <w:t xml:space="preserve">, and any other information required </w:t>
      </w:r>
      <w:r>
        <w:t xml:space="preserve">by these </w:t>
      </w:r>
      <w:r>
        <w:rPr>
          <w:b/>
          <w:bCs/>
        </w:rPr>
        <w:t>Rules</w:t>
      </w:r>
      <w:r>
        <w:t xml:space="preserve"> or prescribed by Regulations under </w:t>
      </w:r>
      <w:r>
        <w:rPr>
          <w:b/>
          <w:bCs/>
        </w:rPr>
        <w:t>the Act</w:t>
      </w:r>
      <w:r>
        <w:t>.</w:t>
      </w:r>
    </w:p>
    <w:p w14:paraId="1591C612" w14:textId="71583C64" w:rsidR="00A77427" w:rsidRDefault="00915D97"/>
    <w:p w14:paraId="146862B4" w14:textId="170B521E" w:rsidR="00A77427" w:rsidRDefault="00915D97" w:rsidP="00744D60">
      <w:r>
        <w:t>Contents of Register of members</w:t>
      </w:r>
      <w:r w:rsidR="00AA26CA">
        <w:t xml:space="preserve"> </w:t>
      </w:r>
      <w:r w:rsidR="00AA26CA">
        <w:t>(recommended clause)</w:t>
      </w:r>
    </w:p>
    <w:p w14:paraId="039F55C8" w14:textId="77777777" w:rsidR="00A77427" w:rsidRDefault="00915D97" w:rsidP="00744D60">
      <w:r>
        <w:rPr>
          <w:rFonts w:ascii="Arial" w:eastAsia="Arial" w:hAnsi="Arial" w:cs="Arial"/>
        </w:rPr>
        <w:t xml:space="preserve">The information contained in the </w:t>
      </w:r>
      <w:r>
        <w:rPr>
          <w:rFonts w:ascii="Arial" w:eastAsia="Arial" w:hAnsi="Arial" w:cs="Arial"/>
          <w:bCs/>
        </w:rPr>
        <w:t>Register of Members</w:t>
      </w:r>
      <w:r>
        <w:rPr>
          <w:rFonts w:ascii="Arial" w:eastAsia="Arial" w:hAnsi="Arial" w:cs="Arial"/>
        </w:rPr>
        <w:t xml:space="preserve"> shall include each </w:t>
      </w:r>
      <w:r>
        <w:rPr>
          <w:rFonts w:ascii="Arial" w:eastAsia="Arial" w:hAnsi="Arial" w:cs="Arial"/>
          <w:bCs/>
        </w:rPr>
        <w:t>Member</w:t>
      </w:r>
      <w:r>
        <w:rPr>
          <w:rFonts w:ascii="Arial" w:eastAsia="Arial" w:hAnsi="Arial" w:cs="Arial"/>
        </w:rPr>
        <w:t>’s:</w:t>
      </w:r>
    </w:p>
    <w:p w14:paraId="12AA8A96" w14:textId="36627A5F" w:rsidR="00A77427" w:rsidRDefault="00915D97" w:rsidP="00744D60">
      <w:pPr>
        <w:pStyle w:val="ListParagraph"/>
        <w:numPr>
          <w:ilvl w:val="0"/>
          <w:numId w:val="39"/>
        </w:numPr>
      </w:pPr>
      <w:r w:rsidRPr="00AA26CA">
        <w:t>postal address</w:t>
      </w:r>
    </w:p>
    <w:p w14:paraId="3393676C" w14:textId="40513152" w:rsidR="00A77427" w:rsidRDefault="00915D97" w:rsidP="00744D60">
      <w:pPr>
        <w:pStyle w:val="ListParagraph"/>
        <w:numPr>
          <w:ilvl w:val="0"/>
          <w:numId w:val="39"/>
        </w:numPr>
      </w:pPr>
      <w:r w:rsidRPr="00AA26CA">
        <w:t>phone number (landline and/or mobile)</w:t>
      </w:r>
    </w:p>
    <w:p w14:paraId="38F3664A" w14:textId="70F1B8D8" w:rsidR="00A77427" w:rsidRDefault="00915D97" w:rsidP="00744D60">
      <w:pPr>
        <w:pStyle w:val="ListParagraph"/>
        <w:numPr>
          <w:ilvl w:val="0"/>
          <w:numId w:val="39"/>
        </w:numPr>
      </w:pPr>
      <w:r w:rsidRPr="00AA26CA">
        <w:t xml:space="preserve">email </w:t>
      </w:r>
      <w:r w:rsidRPr="00AA26CA">
        <w:t>address (if any)</w:t>
      </w:r>
    </w:p>
    <w:p w14:paraId="6CA7E65E" w14:textId="4886B7A3" w:rsidR="00A77427" w:rsidRDefault="00915D97" w:rsidP="00744D60">
      <w:pPr>
        <w:pStyle w:val="ListParagraph"/>
        <w:numPr>
          <w:ilvl w:val="0"/>
          <w:numId w:val="39"/>
        </w:numPr>
      </w:pPr>
      <w:r w:rsidRPr="00AA26CA">
        <w:t xml:space="preserve">the date the </w:t>
      </w:r>
      <w:r w:rsidRPr="00744D60">
        <w:rPr>
          <w:b/>
          <w:bCs/>
        </w:rPr>
        <w:t>Member</w:t>
      </w:r>
      <w:r w:rsidRPr="00AA26CA">
        <w:t xml:space="preserve"> became a </w:t>
      </w:r>
      <w:proofErr w:type="gramStart"/>
      <w:r w:rsidRPr="00744D60">
        <w:rPr>
          <w:b/>
          <w:bCs/>
        </w:rPr>
        <w:t>Member</w:t>
      </w:r>
      <w:proofErr w:type="gramEnd"/>
      <w:r w:rsidRPr="00744D60">
        <w:rPr>
          <w:b/>
          <w:bCs/>
        </w:rPr>
        <w:t>,</w:t>
      </w:r>
    </w:p>
    <w:p w14:paraId="003D9AEA" w14:textId="537C38BE" w:rsidR="00A77427" w:rsidRDefault="00915D97" w:rsidP="00744D60">
      <w:pPr>
        <w:pStyle w:val="ListParagraph"/>
        <w:numPr>
          <w:ilvl w:val="0"/>
          <w:numId w:val="39"/>
        </w:numPr>
      </w:pPr>
      <w:r w:rsidRPr="00AA26CA">
        <w:t>occupation, and</w:t>
      </w:r>
    </w:p>
    <w:p w14:paraId="566CB2BC" w14:textId="0B792A25" w:rsidR="00A77427" w:rsidRDefault="00915D97" w:rsidP="00744D60">
      <w:pPr>
        <w:pStyle w:val="ListParagraph"/>
        <w:numPr>
          <w:ilvl w:val="0"/>
          <w:numId w:val="39"/>
        </w:numPr>
      </w:pPr>
      <w:r w:rsidRPr="00AA26CA">
        <w:t xml:space="preserve">whether the </w:t>
      </w:r>
      <w:r w:rsidRPr="00744D60">
        <w:rPr>
          <w:b/>
          <w:bCs/>
        </w:rPr>
        <w:t>Member</w:t>
      </w:r>
      <w:r w:rsidRPr="00AA26CA">
        <w:t xml:space="preserve"> is financial or unfinancial</w:t>
      </w:r>
    </w:p>
    <w:p w14:paraId="2311CB30" w14:textId="77777777" w:rsidR="00A77427" w:rsidRDefault="00915D97" w:rsidP="00A24C1D">
      <w:r>
        <w:t xml:space="preserve">Every </w:t>
      </w:r>
      <w:r>
        <w:rPr>
          <w:b/>
          <w:bCs/>
        </w:rPr>
        <w:t>Member</w:t>
      </w:r>
      <w:r>
        <w:t xml:space="preserve"> shall promptly advise the </w:t>
      </w:r>
      <w:r>
        <w:rPr>
          <w:b/>
          <w:bCs/>
        </w:rPr>
        <w:t>Secretary</w:t>
      </w:r>
      <w:r>
        <w:t xml:space="preserve"> of any change of their contact details.</w:t>
      </w:r>
    </w:p>
    <w:p w14:paraId="7CACC015" w14:textId="61230E95" w:rsidR="00A77427" w:rsidRDefault="00915D97" w:rsidP="00A24C1D"/>
    <w:p w14:paraId="0A51E90F" w14:textId="1C25B71B" w:rsidR="00A77427" w:rsidRDefault="00915D97" w:rsidP="00204808">
      <w:pPr>
        <w:pStyle w:val="Heading3"/>
      </w:pPr>
      <w:bookmarkStart w:id="42" w:name="_Toc103848243"/>
      <w:r>
        <w:rPr>
          <w:rFonts w:eastAsia="Arial"/>
        </w:rPr>
        <w:lastRenderedPageBreak/>
        <w:t>Access to Register of members</w:t>
      </w:r>
      <w:r w:rsidR="00AA26CA">
        <w:rPr>
          <w:rFonts w:eastAsia="Arial"/>
        </w:rPr>
        <w:t xml:space="preserve"> </w:t>
      </w:r>
      <w:r w:rsidR="00AA26CA">
        <w:rPr>
          <w:rFonts w:eastAsia="Arial"/>
        </w:rPr>
        <w:t>(recommended clause)</w:t>
      </w:r>
      <w:bookmarkEnd w:id="42"/>
    </w:p>
    <w:p w14:paraId="036688A5" w14:textId="77777777" w:rsidR="00A77427" w:rsidRDefault="00915D97" w:rsidP="00A24C1D">
      <w:r>
        <w:t xml:space="preserve">With reasonable notice and at reasonable times, the </w:t>
      </w:r>
      <w:r>
        <w:rPr>
          <w:b/>
          <w:bCs/>
        </w:rPr>
        <w:t>Secretary</w:t>
      </w:r>
      <w:r>
        <w:t xml:space="preserve"> shall make the </w:t>
      </w:r>
      <w:r>
        <w:rPr>
          <w:b/>
          <w:bCs/>
        </w:rPr>
        <w:t>Register of Members</w:t>
      </w:r>
      <w:r>
        <w:t xml:space="preserve"> available for inspection by </w:t>
      </w:r>
      <w:r>
        <w:rPr>
          <w:b/>
          <w:bCs/>
        </w:rPr>
        <w:t>Members</w:t>
      </w:r>
      <w:r>
        <w:t xml:space="preserve"> and </w:t>
      </w:r>
      <w:r>
        <w:rPr>
          <w:b/>
          <w:bCs/>
        </w:rPr>
        <w:t>Committee Members.</w:t>
      </w:r>
      <w:r>
        <w:t xml:space="preserve"> However, no access will be </w:t>
      </w:r>
      <w:r>
        <w:t xml:space="preserve">given to information on the </w:t>
      </w:r>
      <w:r>
        <w:rPr>
          <w:b/>
          <w:bCs/>
        </w:rPr>
        <w:t>Register of Members</w:t>
      </w:r>
      <w:r>
        <w:t xml:space="preserve"> to </w:t>
      </w:r>
      <w:r>
        <w:rPr>
          <w:b/>
          <w:bCs/>
        </w:rPr>
        <w:t>Members</w:t>
      </w:r>
      <w:r>
        <w:t xml:space="preserve"> or any other person, other than as required by law.</w:t>
      </w:r>
    </w:p>
    <w:p w14:paraId="0F94CB28" w14:textId="18F3598D" w:rsidR="00A77427" w:rsidRDefault="00915D97" w:rsidP="00A24C1D"/>
    <w:p w14:paraId="5A426D42" w14:textId="71117076" w:rsidR="00A77427" w:rsidRDefault="00915D97" w:rsidP="00204808">
      <w:pPr>
        <w:pStyle w:val="Heading3"/>
      </w:pPr>
      <w:bookmarkStart w:id="43" w:name="_Toc103848244"/>
      <w:r>
        <w:rPr>
          <w:rFonts w:eastAsia="Arial"/>
        </w:rPr>
        <w:t>Register of interests</w:t>
      </w:r>
      <w:r w:rsidR="00AA26CA">
        <w:rPr>
          <w:rFonts w:eastAsia="Arial"/>
        </w:rPr>
        <w:t xml:space="preserve"> </w:t>
      </w:r>
      <w:r w:rsidR="00AA26CA">
        <w:rPr>
          <w:rFonts w:eastAsia="Arial"/>
        </w:rPr>
        <w:t>(recommended clause)</w:t>
      </w:r>
      <w:bookmarkEnd w:id="43"/>
    </w:p>
    <w:p w14:paraId="416671DD" w14:textId="77777777" w:rsidR="00A77427" w:rsidRDefault="00915D97" w:rsidP="00A24C1D">
      <w:r>
        <w:t xml:space="preserve">The </w:t>
      </w:r>
      <w:r>
        <w:rPr>
          <w:b/>
          <w:bCs/>
        </w:rPr>
        <w:t>Secretary</w:t>
      </w:r>
      <w:r>
        <w:t xml:space="preserve"> shall </w:t>
      </w:r>
      <w:proofErr w:type="gramStart"/>
      <w:r>
        <w:t>at all times</w:t>
      </w:r>
      <w:proofErr w:type="gramEnd"/>
      <w:r>
        <w:t xml:space="preserve"> maintain an up-to-date register of the interests disclosed by </w:t>
      </w:r>
      <w:r>
        <w:rPr>
          <w:b/>
          <w:bCs/>
        </w:rPr>
        <w:t>Committee Members</w:t>
      </w:r>
      <w:r>
        <w:t>.</w:t>
      </w:r>
    </w:p>
    <w:p w14:paraId="122B12EA" w14:textId="4ABF2D85" w:rsidR="00A77427" w:rsidRDefault="00915D97" w:rsidP="00A24C1D"/>
    <w:p w14:paraId="19815681" w14:textId="0A3E778A" w:rsidR="00A77427" w:rsidRDefault="00915D97" w:rsidP="00204808">
      <w:pPr>
        <w:pStyle w:val="Heading4"/>
      </w:pPr>
      <w:bookmarkStart w:id="44" w:name="_Toc103848245"/>
      <w:r>
        <w:rPr>
          <w:rFonts w:eastAsia="Arial"/>
        </w:rPr>
        <w:t>Acces</w:t>
      </w:r>
      <w:r>
        <w:rPr>
          <w:rFonts w:eastAsia="Arial"/>
        </w:rPr>
        <w:t>s to other information</w:t>
      </w:r>
      <w:r w:rsidR="00AA26CA">
        <w:rPr>
          <w:rFonts w:eastAsia="Arial"/>
        </w:rPr>
        <w:t xml:space="preserve"> (optional clause)</w:t>
      </w:r>
      <w:bookmarkEnd w:id="44"/>
    </w:p>
    <w:p w14:paraId="11E04EE2" w14:textId="77777777" w:rsidR="00A77427" w:rsidRDefault="00915D97" w:rsidP="00A24C1D">
      <w:r>
        <w:t xml:space="preserve">A </w:t>
      </w:r>
      <w:r>
        <w:rPr>
          <w:b/>
          <w:bCs/>
        </w:rPr>
        <w:t>Member</w:t>
      </w:r>
      <w:r>
        <w:t xml:space="preserve"> may at any time make a written request to a society for information held by the society.</w:t>
      </w:r>
    </w:p>
    <w:p w14:paraId="653EFA88" w14:textId="77777777" w:rsidR="00A77427" w:rsidRDefault="00915D97" w:rsidP="00A24C1D">
      <w:r>
        <w:t>The request must specify the information sought in sufficient detail to enable the information to be identified.</w:t>
      </w:r>
    </w:p>
    <w:p w14:paraId="3C1E29B8" w14:textId="77777777" w:rsidR="00A77427" w:rsidRDefault="00915D97" w:rsidP="00A24C1D">
      <w:r>
        <w:t xml:space="preserve">The </w:t>
      </w:r>
      <w:r>
        <w:rPr>
          <w:b/>
          <w:bCs/>
        </w:rPr>
        <w:t>Society</w:t>
      </w:r>
      <w:r>
        <w:t xml:space="preserve"> must, with</w:t>
      </w:r>
      <w:r>
        <w:t>in a reasonable time after receiving a request:</w:t>
      </w:r>
    </w:p>
    <w:p w14:paraId="6C334A6A" w14:textId="77777777" w:rsidR="00A77427" w:rsidRDefault="00915D97" w:rsidP="00A24C1D">
      <w:r>
        <w:t xml:space="preserve">a.    </w:t>
      </w:r>
      <w:r>
        <w:t>provide the information, or</w:t>
      </w:r>
    </w:p>
    <w:p w14:paraId="06BAA4CB" w14:textId="77777777" w:rsidR="00A77427" w:rsidRDefault="00915D97" w:rsidP="00A24C1D">
      <w:r>
        <w:t xml:space="preserve">b.    </w:t>
      </w:r>
      <w:r>
        <w:t>agree to provide the information within a specified period, or</w:t>
      </w:r>
    </w:p>
    <w:p w14:paraId="4150C2F5" w14:textId="77777777" w:rsidR="00A77427" w:rsidRDefault="00915D97" w:rsidP="00A24C1D">
      <w:r>
        <w:t xml:space="preserve">c.    </w:t>
      </w:r>
      <w:r>
        <w:t xml:space="preserve">agree to provide the information within a specified period if the </w:t>
      </w:r>
      <w:r>
        <w:rPr>
          <w:b/>
          <w:bCs/>
        </w:rPr>
        <w:t>Member</w:t>
      </w:r>
      <w:r>
        <w:t xml:space="preserve"> pays a reasonable charge to the </w:t>
      </w:r>
      <w:r>
        <w:rPr>
          <w:b/>
          <w:bCs/>
        </w:rPr>
        <w:t>Society</w:t>
      </w:r>
      <w:r>
        <w:t xml:space="preserve"> (which must be specified and explained) to meet the cost of providing the information, or</w:t>
      </w:r>
    </w:p>
    <w:p w14:paraId="52540838" w14:textId="77777777" w:rsidR="00A77427" w:rsidRDefault="00915D97" w:rsidP="00A24C1D">
      <w:r>
        <w:t xml:space="preserve">d.    </w:t>
      </w:r>
      <w:r>
        <w:t>refuse to provide the information, specifying the reasons for the refusal.</w:t>
      </w:r>
    </w:p>
    <w:p w14:paraId="7CCC36AA" w14:textId="77777777" w:rsidR="00A77427" w:rsidRDefault="00915D97" w:rsidP="00A24C1D">
      <w:r>
        <w:t xml:space="preserve">Without limiting the reasons for which the </w:t>
      </w:r>
      <w:r>
        <w:rPr>
          <w:b/>
          <w:bCs/>
        </w:rPr>
        <w:t>S</w:t>
      </w:r>
      <w:r>
        <w:rPr>
          <w:b/>
          <w:bCs/>
        </w:rPr>
        <w:t>ociety</w:t>
      </w:r>
      <w:r>
        <w:t xml:space="preserve"> may refuse to provide the information, the </w:t>
      </w:r>
      <w:r>
        <w:rPr>
          <w:b/>
          <w:bCs/>
        </w:rPr>
        <w:t>Society</w:t>
      </w:r>
      <w:r>
        <w:t xml:space="preserve"> may refuse to provide the information if:</w:t>
      </w:r>
    </w:p>
    <w:p w14:paraId="415A0E4B" w14:textId="77777777" w:rsidR="00A77427" w:rsidRDefault="00915D97" w:rsidP="00A24C1D">
      <w:r>
        <w:t xml:space="preserve">a.    </w:t>
      </w:r>
      <w:r>
        <w:t>withholding the information is necessary to protect the privacy of natural persons, including that of deceased natural persons, or</w:t>
      </w:r>
    </w:p>
    <w:p w14:paraId="36E33ADF" w14:textId="77777777" w:rsidR="00A77427" w:rsidRDefault="00915D97" w:rsidP="00A24C1D">
      <w:r>
        <w:t xml:space="preserve">b.    </w:t>
      </w:r>
      <w:r>
        <w:t>the disclosur</w:t>
      </w:r>
      <w:r>
        <w:t xml:space="preserve">e of the information would, or would be likely to, prejudice the commercial position of the </w:t>
      </w:r>
      <w:r>
        <w:rPr>
          <w:b/>
          <w:bCs/>
        </w:rPr>
        <w:t>Society</w:t>
      </w:r>
      <w:r>
        <w:t xml:space="preserve"> or of any of its </w:t>
      </w:r>
      <w:proofErr w:type="gramStart"/>
      <w:r>
        <w:rPr>
          <w:b/>
          <w:bCs/>
        </w:rPr>
        <w:t>Members</w:t>
      </w:r>
      <w:proofErr w:type="gramEnd"/>
      <w:r>
        <w:t>, or</w:t>
      </w:r>
    </w:p>
    <w:p w14:paraId="46565EDE" w14:textId="77777777" w:rsidR="00A77427" w:rsidRDefault="00915D97" w:rsidP="00A24C1D">
      <w:r>
        <w:t xml:space="preserve">c.    </w:t>
      </w:r>
      <w:r>
        <w:t>the disclosure of the information would, or would be likely to, prejudice the financial or commercial position of any oth</w:t>
      </w:r>
      <w:r>
        <w:t xml:space="preserve">er person, </w:t>
      </w:r>
      <w:proofErr w:type="gramStart"/>
      <w:r>
        <w:t>whether or not</w:t>
      </w:r>
      <w:proofErr w:type="gramEnd"/>
      <w:r>
        <w:t xml:space="preserve"> that person supplied the information to the </w:t>
      </w:r>
      <w:r>
        <w:rPr>
          <w:b/>
          <w:bCs/>
        </w:rPr>
        <w:t>Society</w:t>
      </w:r>
      <w:r>
        <w:t>, or</w:t>
      </w:r>
    </w:p>
    <w:p w14:paraId="7A824D07" w14:textId="77777777" w:rsidR="00A77427" w:rsidRDefault="00915D97" w:rsidP="00A24C1D">
      <w:r>
        <w:t xml:space="preserve">d.    </w:t>
      </w:r>
      <w:r>
        <w:t>withholding the information is necessary to maintain legal professional privilege, or</w:t>
      </w:r>
    </w:p>
    <w:p w14:paraId="73D1F256" w14:textId="77777777" w:rsidR="00A77427" w:rsidRDefault="00915D97" w:rsidP="00A24C1D">
      <w:r>
        <w:t xml:space="preserve">e.    </w:t>
      </w:r>
      <w:r>
        <w:t xml:space="preserve">the disclosure of the information would, or would be likely to, breach an </w:t>
      </w:r>
      <w:r>
        <w:t>enactment, or</w:t>
      </w:r>
    </w:p>
    <w:p w14:paraId="584AC38E" w14:textId="77777777" w:rsidR="00A77427" w:rsidRDefault="00915D97" w:rsidP="00A24C1D">
      <w:r>
        <w:t xml:space="preserve">f.    </w:t>
      </w:r>
      <w:r>
        <w:t>the burden to the society in responding to the request is substantially disproportionate to any benefit that the member (or any other person) will or may receive from the disclosure of the information, or</w:t>
      </w:r>
    </w:p>
    <w:p w14:paraId="473CF13B" w14:textId="77777777" w:rsidR="00A77427" w:rsidRDefault="00915D97" w:rsidP="00A24C1D">
      <w:r>
        <w:t xml:space="preserve">g.    </w:t>
      </w:r>
      <w:r>
        <w:t>the request for the infor</w:t>
      </w:r>
      <w:r>
        <w:t>mation is frivolous or vexatious.</w:t>
      </w:r>
    </w:p>
    <w:p w14:paraId="07FF4BB0" w14:textId="77777777" w:rsidR="00A77427" w:rsidRDefault="00915D97" w:rsidP="00A24C1D">
      <w:r>
        <w:lastRenderedPageBreak/>
        <w:t xml:space="preserve">If the </w:t>
      </w:r>
      <w:r>
        <w:rPr>
          <w:b/>
          <w:bCs/>
        </w:rPr>
        <w:t>Society</w:t>
      </w:r>
      <w:r>
        <w:t xml:space="preserve"> requires the </w:t>
      </w:r>
      <w:r>
        <w:rPr>
          <w:b/>
          <w:bCs/>
        </w:rPr>
        <w:t>Member</w:t>
      </w:r>
      <w:r>
        <w:t xml:space="preserve"> to pay a charge for the information, the </w:t>
      </w:r>
      <w:r>
        <w:rPr>
          <w:b/>
          <w:bCs/>
        </w:rPr>
        <w:t>Member</w:t>
      </w:r>
      <w:r>
        <w:t xml:space="preserve"> may withdraw the request, and must be treated as having done so unless, within 10 working days after receiving notification of the charge, </w:t>
      </w:r>
      <w:r>
        <w:t xml:space="preserve">the </w:t>
      </w:r>
      <w:r>
        <w:rPr>
          <w:b/>
          <w:bCs/>
        </w:rPr>
        <w:t>Member</w:t>
      </w:r>
      <w:r>
        <w:t xml:space="preserve"> informs the </w:t>
      </w:r>
      <w:r>
        <w:rPr>
          <w:b/>
          <w:bCs/>
        </w:rPr>
        <w:t>Society</w:t>
      </w:r>
      <w:r>
        <w:t>—</w:t>
      </w:r>
    </w:p>
    <w:p w14:paraId="68075DF3" w14:textId="77777777" w:rsidR="00A77427" w:rsidRDefault="00915D97" w:rsidP="00A24C1D">
      <w:r>
        <w:t xml:space="preserve">a.    </w:t>
      </w:r>
      <w:r>
        <w:t xml:space="preserve">that the </w:t>
      </w:r>
      <w:r>
        <w:rPr>
          <w:b/>
          <w:bCs/>
        </w:rPr>
        <w:t>Member</w:t>
      </w:r>
      <w:r>
        <w:t xml:space="preserve"> will pay the charge; or</w:t>
      </w:r>
    </w:p>
    <w:p w14:paraId="7DAC2A43" w14:textId="77777777" w:rsidR="00A77427" w:rsidRDefault="00915D97" w:rsidP="00A24C1D">
      <w:r>
        <w:t xml:space="preserve">b.    </w:t>
      </w:r>
      <w:r>
        <w:t xml:space="preserve">that the </w:t>
      </w:r>
      <w:r>
        <w:rPr>
          <w:b/>
          <w:bCs/>
        </w:rPr>
        <w:t>Member</w:t>
      </w:r>
      <w:r>
        <w:t xml:space="preserve"> considers the charge to be unreasonable.</w:t>
      </w:r>
    </w:p>
    <w:p w14:paraId="50DE3743" w14:textId="77777777" w:rsidR="00A77427" w:rsidRDefault="00915D97" w:rsidP="00A24C1D">
      <w:r>
        <w:t xml:space="preserve">Nothing in this </w:t>
      </w:r>
      <w:r>
        <w:rPr>
          <w:b/>
          <w:bCs/>
        </w:rPr>
        <w:t>Rule</w:t>
      </w:r>
      <w:r>
        <w:t xml:space="preserve"> limits Information Privacy Principle 6 of the Privacy Act 2020.</w:t>
      </w:r>
    </w:p>
    <w:p w14:paraId="77FAE6F8" w14:textId="2342231B" w:rsidR="00A77427" w:rsidRDefault="00915D97" w:rsidP="00A24C1D"/>
    <w:p w14:paraId="6F7BABEE" w14:textId="77777777" w:rsidR="00A77427" w:rsidRDefault="00915D97" w:rsidP="00DE7CF0">
      <w:pPr>
        <w:pStyle w:val="Heading1"/>
      </w:pPr>
      <w:bookmarkStart w:id="45" w:name="_Toc103848246"/>
      <w:r>
        <w:rPr>
          <w:rFonts w:eastAsia="Arial"/>
        </w:rPr>
        <w:t>Finances</w:t>
      </w:r>
      <w:bookmarkEnd w:id="45"/>
    </w:p>
    <w:p w14:paraId="767FC2C4" w14:textId="32DC4952" w:rsidR="00A77427" w:rsidRDefault="00915D97" w:rsidP="00204808">
      <w:pPr>
        <w:pStyle w:val="Heading2"/>
      </w:pPr>
      <w:bookmarkStart w:id="46" w:name="_Toc103848247"/>
      <w:r>
        <w:rPr>
          <w:rFonts w:eastAsia="Arial"/>
        </w:rPr>
        <w:t xml:space="preserve">Control and </w:t>
      </w:r>
      <w:r>
        <w:rPr>
          <w:rFonts w:eastAsia="Arial"/>
        </w:rPr>
        <w:t>management</w:t>
      </w:r>
      <w:r w:rsidR="00AA26CA">
        <w:rPr>
          <w:rFonts w:eastAsia="Arial"/>
        </w:rPr>
        <w:t xml:space="preserve"> (mandatory clause)</w:t>
      </w:r>
      <w:bookmarkEnd w:id="46"/>
    </w:p>
    <w:p w14:paraId="1E5FDC68" w14:textId="77777777" w:rsidR="00A77427" w:rsidRDefault="00915D97" w:rsidP="00A24C1D">
      <w:r>
        <w:t xml:space="preserve">The funds and property of the </w:t>
      </w:r>
      <w:r>
        <w:rPr>
          <w:b/>
          <w:bCs/>
        </w:rPr>
        <w:t>Society</w:t>
      </w:r>
      <w:r>
        <w:t xml:space="preserve"> shall be:</w:t>
      </w:r>
    </w:p>
    <w:p w14:paraId="5E97375A" w14:textId="4B4B5FDA" w:rsidR="00A77427" w:rsidRDefault="00915D97" w:rsidP="00A24C1D">
      <w:pPr>
        <w:pStyle w:val="ListParagraph"/>
        <w:numPr>
          <w:ilvl w:val="0"/>
          <w:numId w:val="40"/>
        </w:numPr>
      </w:pPr>
      <w:r w:rsidRPr="00AA26CA">
        <w:t xml:space="preserve">controlled, </w:t>
      </w:r>
      <w:proofErr w:type="gramStart"/>
      <w:r w:rsidRPr="00AA26CA">
        <w:t>invested</w:t>
      </w:r>
      <w:proofErr w:type="gramEnd"/>
      <w:r w:rsidRPr="00AA26CA">
        <w:t xml:space="preserve"> and disposed of by the </w:t>
      </w:r>
      <w:r w:rsidRPr="00A24C1D">
        <w:rPr>
          <w:b/>
          <w:bCs/>
        </w:rPr>
        <w:t>Committee,</w:t>
      </w:r>
      <w:r w:rsidRPr="00AA26CA">
        <w:t xml:space="preserve"> subject to these </w:t>
      </w:r>
      <w:r w:rsidRPr="00A24C1D">
        <w:rPr>
          <w:b/>
          <w:bCs/>
        </w:rPr>
        <w:t>Rules</w:t>
      </w:r>
      <w:r w:rsidRPr="00AA26CA">
        <w:t>, and</w:t>
      </w:r>
    </w:p>
    <w:p w14:paraId="6A337306" w14:textId="28607BE4" w:rsidR="00A77427" w:rsidRDefault="00915D97" w:rsidP="00A24C1D">
      <w:pPr>
        <w:pStyle w:val="ListParagraph"/>
        <w:numPr>
          <w:ilvl w:val="0"/>
          <w:numId w:val="40"/>
        </w:numPr>
      </w:pPr>
      <w:r w:rsidRPr="00AA26CA">
        <w:t xml:space="preserve">devoted solely to the promotion of the purposes of the </w:t>
      </w:r>
      <w:r w:rsidRPr="00A24C1D">
        <w:rPr>
          <w:b/>
          <w:bCs/>
        </w:rPr>
        <w:t>Society</w:t>
      </w:r>
      <w:r w:rsidRPr="00AA26CA">
        <w:t>.</w:t>
      </w:r>
    </w:p>
    <w:p w14:paraId="52D0ACA2" w14:textId="3B4989D7" w:rsidR="00A77427" w:rsidRDefault="00915D97"/>
    <w:p w14:paraId="2A7B9B91" w14:textId="40DB00E3" w:rsidR="00A77427" w:rsidRDefault="00915D97" w:rsidP="00204808">
      <w:pPr>
        <w:pStyle w:val="Heading2"/>
      </w:pPr>
      <w:bookmarkStart w:id="47" w:name="_Toc103848248"/>
      <w:r>
        <w:rPr>
          <w:rFonts w:eastAsia="Arial"/>
        </w:rPr>
        <w:t>Balance date</w:t>
      </w:r>
      <w:r w:rsidR="00AA26CA">
        <w:rPr>
          <w:rFonts w:eastAsia="Arial"/>
        </w:rPr>
        <w:t xml:space="preserve"> (mandatory clause)</w:t>
      </w:r>
      <w:bookmarkEnd w:id="47"/>
    </w:p>
    <w:p w14:paraId="630BE5E9" w14:textId="77777777" w:rsidR="00A77427" w:rsidRDefault="00915D97" w:rsidP="00A24C1D">
      <w:r>
        <w:t xml:space="preserve">The </w:t>
      </w:r>
      <w:r>
        <w:rPr>
          <w:b/>
          <w:bCs/>
        </w:rPr>
        <w:t>Society</w:t>
      </w:r>
      <w:r>
        <w:t>'s financial y</w:t>
      </w:r>
      <w:r>
        <w:t xml:space="preserve">ear shall commence on 01 /01 of each year and end on 31/12 (the latter date being the </w:t>
      </w:r>
      <w:r>
        <w:rPr>
          <w:b/>
          <w:bCs/>
        </w:rPr>
        <w:t>Society</w:t>
      </w:r>
      <w:r>
        <w:t>’s balance date).</w:t>
      </w:r>
    </w:p>
    <w:p w14:paraId="7D6BE003" w14:textId="77777777" w:rsidR="00A77427" w:rsidRDefault="00915D97" w:rsidP="00DE7CF0">
      <w:pPr>
        <w:pStyle w:val="Heading1"/>
      </w:pPr>
      <w:bookmarkStart w:id="48" w:name="_Toc103848249"/>
      <w:r>
        <w:rPr>
          <w:rFonts w:eastAsia="Arial"/>
        </w:rPr>
        <w:t>Dispute resolution</w:t>
      </w:r>
      <w:bookmarkEnd w:id="48"/>
    </w:p>
    <w:p w14:paraId="2E7DD3AB" w14:textId="10E0858B" w:rsidR="00A77427" w:rsidRDefault="00915D97" w:rsidP="00204808">
      <w:pPr>
        <w:pStyle w:val="Heading3"/>
      </w:pPr>
      <w:bookmarkStart w:id="49" w:name="_Toc103848250"/>
      <w:r>
        <w:rPr>
          <w:rFonts w:eastAsia="Arial"/>
        </w:rPr>
        <w:t>Raising disputes</w:t>
      </w:r>
      <w:r w:rsidR="00AA26CA">
        <w:rPr>
          <w:rFonts w:eastAsia="Arial"/>
        </w:rPr>
        <w:t xml:space="preserve"> </w:t>
      </w:r>
      <w:r w:rsidR="00AA26CA">
        <w:rPr>
          <w:rFonts w:eastAsia="Arial"/>
        </w:rPr>
        <w:t>(recommended clause)</w:t>
      </w:r>
      <w:bookmarkEnd w:id="49"/>
    </w:p>
    <w:p w14:paraId="2C2E1546" w14:textId="77777777" w:rsidR="00A77427" w:rsidRDefault="00915D97" w:rsidP="00A24C1D">
      <w:r>
        <w:t xml:space="preserve">Any grievance by a </w:t>
      </w:r>
      <w:proofErr w:type="gramStart"/>
      <w:r>
        <w:rPr>
          <w:b/>
          <w:bCs/>
        </w:rPr>
        <w:t>Member</w:t>
      </w:r>
      <w:proofErr w:type="gramEnd"/>
      <w:r>
        <w:t xml:space="preserve">, and any complaint by anyone, is to be lodged by the complainant with the </w:t>
      </w:r>
      <w:r>
        <w:rPr>
          <w:b/>
          <w:bCs/>
        </w:rPr>
        <w:t>Secreta</w:t>
      </w:r>
      <w:r>
        <w:rPr>
          <w:b/>
          <w:bCs/>
        </w:rPr>
        <w:t>ry</w:t>
      </w:r>
      <w:r>
        <w:t xml:space="preserve"> in writing and must provide such details as are necessary to identify the details of the grievance or complaint. All </w:t>
      </w:r>
      <w:r>
        <w:rPr>
          <w:b/>
          <w:bCs/>
        </w:rPr>
        <w:t>Members</w:t>
      </w:r>
      <w:r>
        <w:t xml:space="preserve"> (including the </w:t>
      </w:r>
      <w:r>
        <w:rPr>
          <w:b/>
          <w:bCs/>
        </w:rPr>
        <w:t>Committee</w:t>
      </w:r>
      <w:r>
        <w:t xml:space="preserve">) are obliged to cooperate to resolve disputes efficiently, fairly, and with minimum disruption to the </w:t>
      </w:r>
      <w:r>
        <w:rPr>
          <w:b/>
          <w:bCs/>
        </w:rPr>
        <w:t>S</w:t>
      </w:r>
      <w:r>
        <w:rPr>
          <w:b/>
          <w:bCs/>
        </w:rPr>
        <w:t>ociety</w:t>
      </w:r>
      <w:r>
        <w:t>’s activities.</w:t>
      </w:r>
    </w:p>
    <w:p w14:paraId="7EF2E336" w14:textId="77777777" w:rsidR="00A77427" w:rsidRDefault="00915D97" w:rsidP="00A24C1D">
      <w:r>
        <w:t xml:space="preserve">The complainant raising a grievance or complaint, and the </w:t>
      </w:r>
      <w:r>
        <w:rPr>
          <w:b/>
          <w:bCs/>
        </w:rPr>
        <w:t>Committee,</w:t>
      </w:r>
      <w:r>
        <w:t xml:space="preserve"> must consider and discuss whether a grievance or complaint may best be resolved through informal discussions, </w:t>
      </w:r>
      <w:proofErr w:type="gramStart"/>
      <w:r>
        <w:t>mediation</w:t>
      </w:r>
      <w:proofErr w:type="gramEnd"/>
      <w:r>
        <w:t xml:space="preserve"> or arbitration. Where mediation or arbitration</w:t>
      </w:r>
      <w:r>
        <w:t xml:space="preserve"> is agreed on, the parties will sign a suitable mediation or arbitration agreement.</w:t>
      </w:r>
    </w:p>
    <w:p w14:paraId="47038514" w14:textId="3D2FAF2E" w:rsidR="00A77427" w:rsidRDefault="00915D97" w:rsidP="00A24C1D"/>
    <w:p w14:paraId="6D1530D9" w14:textId="57F9F484" w:rsidR="00A77427" w:rsidRDefault="00915D97" w:rsidP="00204808">
      <w:pPr>
        <w:pStyle w:val="Heading3"/>
      </w:pPr>
      <w:bookmarkStart w:id="50" w:name="_Toc103848251"/>
      <w:r>
        <w:rPr>
          <w:rFonts w:eastAsia="Arial"/>
        </w:rPr>
        <w:t>Investigating disputes</w:t>
      </w:r>
      <w:r w:rsidR="00AA26CA">
        <w:rPr>
          <w:rFonts w:eastAsia="Arial"/>
        </w:rPr>
        <w:t xml:space="preserve"> </w:t>
      </w:r>
      <w:r w:rsidR="00AA26CA">
        <w:rPr>
          <w:rFonts w:eastAsia="Arial"/>
        </w:rPr>
        <w:t>(recommended clause)</w:t>
      </w:r>
      <w:bookmarkEnd w:id="50"/>
    </w:p>
    <w:p w14:paraId="60FFD3D7" w14:textId="77777777" w:rsidR="00A77427" w:rsidRDefault="00915D97" w:rsidP="00A24C1D">
      <w:r>
        <w:t xml:space="preserve">This rule concerns any grievances of members relating to their rights and interests as </w:t>
      </w:r>
      <w:r>
        <w:rPr>
          <w:b/>
          <w:bCs/>
        </w:rPr>
        <w:t>Members</w:t>
      </w:r>
      <w:r>
        <w:t>, and any complaints concerning the alleged conduct o</w:t>
      </w:r>
      <w:r>
        <w:t>r discipline of members, collectively referred to as “disputes.”</w:t>
      </w:r>
    </w:p>
    <w:p w14:paraId="516EC53B" w14:textId="77777777" w:rsidR="00A77427" w:rsidRDefault="00915D97" w:rsidP="00A24C1D">
      <w:r>
        <w:t>These disputes procedures are designed to enable and facilitate the fair, prompt and efficient resolution of grievances and complaints.</w:t>
      </w:r>
    </w:p>
    <w:p w14:paraId="21915861" w14:textId="77777777" w:rsidR="00A77427" w:rsidRDefault="00915D97" w:rsidP="00A24C1D">
      <w:r>
        <w:t xml:space="preserve">Rather than investigate and deal with any grievance or complaint, the </w:t>
      </w:r>
      <w:r>
        <w:rPr>
          <w:b/>
          <w:bCs/>
        </w:rPr>
        <w:t>Committee</w:t>
      </w:r>
      <w:r>
        <w:t xml:space="preserve"> may:</w:t>
      </w:r>
    </w:p>
    <w:p w14:paraId="5FF842F3" w14:textId="3F048C6A" w:rsidR="00A77427" w:rsidRDefault="00915D97" w:rsidP="00A24C1D">
      <w:pPr>
        <w:pStyle w:val="ListParagraph"/>
        <w:numPr>
          <w:ilvl w:val="0"/>
          <w:numId w:val="41"/>
        </w:numPr>
      </w:pPr>
      <w:r w:rsidRPr="00AA26CA">
        <w:lastRenderedPageBreak/>
        <w:t>appoint a sub-committee to deal with the same, or</w:t>
      </w:r>
    </w:p>
    <w:p w14:paraId="522D4994" w14:textId="3B7AE986" w:rsidR="00A77427" w:rsidRDefault="00915D97" w:rsidP="00A24C1D">
      <w:pPr>
        <w:pStyle w:val="ListParagraph"/>
        <w:numPr>
          <w:ilvl w:val="0"/>
          <w:numId w:val="41"/>
        </w:numPr>
      </w:pPr>
      <w:r w:rsidRPr="00AA26CA">
        <w:t>refer the same to an external arbitrator, arbitral tribunal, or external visitor (or referee), so long as minim</w:t>
      </w:r>
      <w:r w:rsidRPr="00AA26CA">
        <w:t>um standards of natural justice and the following requirements under this rule are satisfied,</w:t>
      </w:r>
      <w:r>
        <w:br/>
      </w:r>
    </w:p>
    <w:p w14:paraId="2E6CA2C9" w14:textId="77777777" w:rsidR="00A77427" w:rsidRDefault="00915D97" w:rsidP="00A24C1D">
      <w:r>
        <w:t xml:space="preserve">The </w:t>
      </w:r>
      <w:r>
        <w:rPr>
          <w:b/>
          <w:bCs/>
        </w:rPr>
        <w:t>Committee</w:t>
      </w:r>
      <w:r>
        <w:t xml:space="preserve"> or any such sub-committee or person considering any grievance or complaint is referred to hereafter as the "decision-maker".</w:t>
      </w:r>
    </w:p>
    <w:p w14:paraId="18ADC1B4" w14:textId="77777777" w:rsidR="00A77427" w:rsidRDefault="00915D97" w:rsidP="00A24C1D">
      <w:r>
        <w:t>The decision-maker:</w:t>
      </w:r>
    </w:p>
    <w:p w14:paraId="5CECD135" w14:textId="0D95E8C6" w:rsidR="00A77427" w:rsidRDefault="00915D97" w:rsidP="00026510">
      <w:pPr>
        <w:pStyle w:val="ListParagraph"/>
        <w:numPr>
          <w:ilvl w:val="0"/>
          <w:numId w:val="42"/>
        </w:numPr>
      </w:pPr>
      <w:r w:rsidRPr="00AA26CA">
        <w:t>shall consider whether to investigate and deal with the grievance or complaint, and</w:t>
      </w:r>
    </w:p>
    <w:p w14:paraId="0422CEA6" w14:textId="56E4BBFF" w:rsidR="00A77427" w:rsidRDefault="00915D97" w:rsidP="00026510">
      <w:r w:rsidRPr="00AA26CA">
        <w:t>may decline to d</w:t>
      </w:r>
      <w:r w:rsidRPr="00AA26CA">
        <w:t>o so (for instance, if the decision-maker is satisfied that the complainant has insufficient interest in the matter or otherwise lacks standing to raise it; the matter is trivial or does not appear to disclose material misconduct or material; the matter ra</w:t>
      </w:r>
      <w:r w:rsidRPr="00AA26CA">
        <w:t xml:space="preserve">ised appears to be without foundation or there is no apparent evidence to support it; some damage to </w:t>
      </w:r>
      <w:r w:rsidRPr="00026510">
        <w:t>Members</w:t>
      </w:r>
      <w:r w:rsidRPr="00AA26CA">
        <w:t xml:space="preserve">’ interests may arise; or the conduct, incident, event or issue has already been investigated and dealt with by the </w:t>
      </w:r>
      <w:r w:rsidRPr="00026510">
        <w:t>Society</w:t>
      </w:r>
      <w:r w:rsidRPr="00AA26CA">
        <w:t>).</w:t>
      </w:r>
    </w:p>
    <w:p w14:paraId="465E7B77" w14:textId="77777777" w:rsidR="00A77427" w:rsidRDefault="00915D97" w:rsidP="00026510">
      <w:r>
        <w:t>Where the decision-mak</w:t>
      </w:r>
      <w:r>
        <w:t>er decides to investigate and deal with a grievance, the following steps shall be taken:</w:t>
      </w:r>
    </w:p>
    <w:p w14:paraId="31B350CF" w14:textId="37C9D9DD" w:rsidR="00A77427" w:rsidRDefault="00915D97" w:rsidP="00026510">
      <w:pPr>
        <w:pStyle w:val="ListParagraph"/>
        <w:numPr>
          <w:ilvl w:val="0"/>
          <w:numId w:val="42"/>
        </w:numPr>
      </w:pPr>
      <w:r w:rsidRPr="00AA26CA">
        <w:t xml:space="preserve">The complainant and the </w:t>
      </w:r>
      <w:r w:rsidRPr="00026510">
        <w:rPr>
          <w:b/>
          <w:bCs/>
        </w:rPr>
        <w:t>Member</w:t>
      </w:r>
      <w:r w:rsidRPr="00AA26CA">
        <w:t xml:space="preserve">, or the </w:t>
      </w:r>
      <w:proofErr w:type="gramStart"/>
      <w:r w:rsidRPr="00026510">
        <w:rPr>
          <w:b/>
          <w:bCs/>
        </w:rPr>
        <w:t>Society</w:t>
      </w:r>
      <w:proofErr w:type="gramEnd"/>
      <w:r w:rsidRPr="00AA26CA">
        <w:t xml:space="preserve"> which is the subject of the grievance, must be advised of all details of the grievance.</w:t>
      </w:r>
    </w:p>
    <w:p w14:paraId="472FE11A" w14:textId="4BDD16A6" w:rsidR="00A77427" w:rsidRDefault="00915D97" w:rsidP="00026510">
      <w:pPr>
        <w:pStyle w:val="ListParagraph"/>
        <w:numPr>
          <w:ilvl w:val="0"/>
          <w:numId w:val="42"/>
        </w:numPr>
      </w:pPr>
      <w:r w:rsidRPr="00AA26CA">
        <w:t xml:space="preserve">The </w:t>
      </w:r>
      <w:r w:rsidRPr="00026510">
        <w:rPr>
          <w:b/>
          <w:bCs/>
        </w:rPr>
        <w:t>Member</w:t>
      </w:r>
      <w:r w:rsidRPr="00AA26CA">
        <w:t xml:space="preserve">, or the </w:t>
      </w:r>
      <w:proofErr w:type="gramStart"/>
      <w:r w:rsidRPr="00026510">
        <w:rPr>
          <w:b/>
          <w:bCs/>
        </w:rPr>
        <w:t>Soc</w:t>
      </w:r>
      <w:r w:rsidRPr="00026510">
        <w:rPr>
          <w:b/>
          <w:bCs/>
        </w:rPr>
        <w:t>iety</w:t>
      </w:r>
      <w:proofErr w:type="gramEnd"/>
      <w:r w:rsidRPr="00AA26CA">
        <w:t xml:space="preserve"> which is the subject of the grievance, must be given an adequate time to prepare a response.</w:t>
      </w:r>
    </w:p>
    <w:p w14:paraId="12DB7C5D" w14:textId="6FD06DF5" w:rsidR="00A77427" w:rsidRDefault="00915D97" w:rsidP="00026510">
      <w:pPr>
        <w:pStyle w:val="ListParagraph"/>
        <w:numPr>
          <w:ilvl w:val="0"/>
          <w:numId w:val="42"/>
        </w:numPr>
      </w:pPr>
      <w:r w:rsidRPr="00AA26CA">
        <w:t xml:space="preserve">The complainant and the </w:t>
      </w:r>
      <w:r w:rsidRPr="00026510">
        <w:rPr>
          <w:b/>
          <w:bCs/>
        </w:rPr>
        <w:t>Member</w:t>
      </w:r>
      <w:r w:rsidRPr="00AA26CA">
        <w:t xml:space="preserve">, or the </w:t>
      </w:r>
      <w:proofErr w:type="gramStart"/>
      <w:r w:rsidRPr="00026510">
        <w:rPr>
          <w:b/>
          <w:bCs/>
        </w:rPr>
        <w:t>Society</w:t>
      </w:r>
      <w:proofErr w:type="gramEnd"/>
      <w:r w:rsidRPr="00AA26CA">
        <w:t xml:space="preserve"> which is the subject of the grievance, must be given an adequate opportunity to be heard, either in writin</w:t>
      </w:r>
      <w:r w:rsidRPr="00AA26CA">
        <w:t>g or at an oral hearing if the decision-maker considers that an oral hearing is required.</w:t>
      </w:r>
    </w:p>
    <w:p w14:paraId="093EAE11" w14:textId="3DFD7FB8" w:rsidR="00A77427" w:rsidRDefault="00915D97" w:rsidP="00026510">
      <w:pPr>
        <w:pStyle w:val="ListParagraph"/>
        <w:numPr>
          <w:ilvl w:val="0"/>
          <w:numId w:val="42"/>
        </w:numPr>
      </w:pPr>
      <w:r w:rsidRPr="00AA26CA">
        <w:t>Any oral hearing shall be held by the decision-maker, and/or any written statement or submissions shall be considered by the decision-maker.</w:t>
      </w:r>
    </w:p>
    <w:p w14:paraId="44A87115" w14:textId="77777777" w:rsidR="00A77427" w:rsidRDefault="00915D97" w:rsidP="00026510">
      <w:pPr>
        <w:pStyle w:val="ListParagraph"/>
        <w:numPr>
          <w:ilvl w:val="0"/>
          <w:numId w:val="42"/>
        </w:numPr>
      </w:pPr>
      <w:r w:rsidRPr="00AA26CA">
        <w:t>Where the decision-m</w:t>
      </w:r>
      <w:r w:rsidRPr="00AA26CA">
        <w:t>aker decides to investigate and deal with a complaint, the following steps shall be taken:</w:t>
      </w:r>
    </w:p>
    <w:p w14:paraId="0D07013B" w14:textId="2E0F7518" w:rsidR="00A77427" w:rsidRDefault="00915D97" w:rsidP="00026510">
      <w:pPr>
        <w:pStyle w:val="ListParagraph"/>
        <w:numPr>
          <w:ilvl w:val="0"/>
          <w:numId w:val="42"/>
        </w:numPr>
      </w:pPr>
      <w:r w:rsidRPr="00AA26CA">
        <w:t xml:space="preserve">The complainant and the </w:t>
      </w:r>
      <w:r w:rsidRPr="00026510">
        <w:rPr>
          <w:b/>
          <w:bCs/>
        </w:rPr>
        <w:t>Member</w:t>
      </w:r>
      <w:r w:rsidRPr="00AA26CA">
        <w:t xml:space="preserve"> complained against must be advised of all allegations concerning the </w:t>
      </w:r>
      <w:r w:rsidRPr="00026510">
        <w:rPr>
          <w:b/>
          <w:bCs/>
        </w:rPr>
        <w:t>Member</w:t>
      </w:r>
      <w:r w:rsidRPr="00AA26CA">
        <w:t>, and all details of the complaint.</w:t>
      </w:r>
    </w:p>
    <w:p w14:paraId="60C6FCAA" w14:textId="05DB7A17" w:rsidR="00A77427" w:rsidRDefault="00915D97" w:rsidP="00026510">
      <w:pPr>
        <w:pStyle w:val="ListParagraph"/>
        <w:numPr>
          <w:ilvl w:val="0"/>
          <w:numId w:val="42"/>
        </w:numPr>
      </w:pPr>
      <w:r w:rsidRPr="00AA26CA">
        <w:t xml:space="preserve">The </w:t>
      </w:r>
      <w:r w:rsidRPr="00026510">
        <w:rPr>
          <w:b/>
          <w:bCs/>
        </w:rPr>
        <w:t>Member</w:t>
      </w:r>
      <w:r w:rsidRPr="00AA26CA">
        <w:t xml:space="preserve"> co</w:t>
      </w:r>
      <w:r w:rsidRPr="00AA26CA">
        <w:t>mplained against must be given an adequate time to prepare a response.</w:t>
      </w:r>
    </w:p>
    <w:p w14:paraId="4CD7E37E" w14:textId="1475B7C9" w:rsidR="00A77427" w:rsidRDefault="00915D97" w:rsidP="00026510">
      <w:pPr>
        <w:pStyle w:val="ListParagraph"/>
        <w:numPr>
          <w:ilvl w:val="0"/>
          <w:numId w:val="42"/>
        </w:numPr>
      </w:pPr>
      <w:r w:rsidRPr="00AA26CA">
        <w:t xml:space="preserve">The </w:t>
      </w:r>
      <w:r w:rsidRPr="00026510">
        <w:rPr>
          <w:b/>
          <w:bCs/>
        </w:rPr>
        <w:t>Member</w:t>
      </w:r>
      <w:r w:rsidRPr="00AA26CA">
        <w:t xml:space="preserve"> complained against must be given an adequate opportunity to be heard, either in writing or at an oral hearing if the decision-maker considers that an oral hearing is req</w:t>
      </w:r>
      <w:r w:rsidRPr="00AA26CA">
        <w:t>uired.</w:t>
      </w:r>
    </w:p>
    <w:p w14:paraId="113F3B88" w14:textId="4B0C339B" w:rsidR="00A77427" w:rsidRDefault="00915D97" w:rsidP="00026510">
      <w:pPr>
        <w:pStyle w:val="ListParagraph"/>
        <w:numPr>
          <w:ilvl w:val="0"/>
          <w:numId w:val="42"/>
        </w:numPr>
      </w:pPr>
      <w:r w:rsidRPr="00AA26CA">
        <w:t>Any oral hearing shall be held by the decision-maker, and/or any written statement or submissions shall be considered by the decision-maker.</w:t>
      </w:r>
    </w:p>
    <w:p w14:paraId="41DB9351" w14:textId="77777777" w:rsidR="00A77427" w:rsidRDefault="00915D97" w:rsidP="00C76EDE">
      <w:pPr>
        <w:pStyle w:val="NoSpacing"/>
      </w:pPr>
      <w:r>
        <w:t xml:space="preserve">A </w:t>
      </w:r>
      <w:r>
        <w:rPr>
          <w:b/>
          <w:bCs/>
        </w:rPr>
        <w:t>Member</w:t>
      </w:r>
      <w:r>
        <w:t xml:space="preserve"> may not make a decision </w:t>
      </w:r>
      <w:proofErr w:type="gramStart"/>
      <w:r>
        <w:t>on, or</w:t>
      </w:r>
      <w:proofErr w:type="gramEnd"/>
      <w:r>
        <w:t xml:space="preserve"> participate as a decision-maker in regards to a grievance or co</w:t>
      </w:r>
      <w:r>
        <w:t xml:space="preserve">mplaint, if two or more </w:t>
      </w:r>
      <w:r>
        <w:rPr>
          <w:b/>
          <w:bCs/>
        </w:rPr>
        <w:t>Committee Members,</w:t>
      </w:r>
      <w:r>
        <w:t xml:space="preserve"> or the decision-maker, consider that there are reasonable grounds to infer that the person may not approach the grievance or complaint impartially, or without a predetermined view. Such a decision must take into account the context of the </w:t>
      </w:r>
      <w:r>
        <w:rPr>
          <w:b/>
          <w:bCs/>
        </w:rPr>
        <w:t>Society</w:t>
      </w:r>
      <w:r>
        <w:t xml:space="preserve"> and the </w:t>
      </w:r>
      <w:r>
        <w:t xml:space="preserve">particular </w:t>
      </w:r>
      <w:proofErr w:type="gramStart"/>
      <w:r>
        <w:t>case, and</w:t>
      </w:r>
      <w:proofErr w:type="gramEnd"/>
      <w:r>
        <w:t xml:space="preserve"> may include consideration of facts known by the other </w:t>
      </w:r>
      <w:r>
        <w:rPr>
          <w:b/>
          <w:bCs/>
        </w:rPr>
        <w:t>Members</w:t>
      </w:r>
      <w:r>
        <w:t xml:space="preserve"> about the decision-maker, so long as the decision is reasonably based on evidence that proves or disproves an inference that the decision-maker might not act impartially.</w:t>
      </w:r>
    </w:p>
    <w:p w14:paraId="1FAF6C22" w14:textId="0F39DE71" w:rsidR="00A77427" w:rsidRDefault="00915D97" w:rsidP="00C76EDE">
      <w:pPr>
        <w:pStyle w:val="NoSpacing"/>
      </w:pPr>
    </w:p>
    <w:p w14:paraId="27D428CC" w14:textId="6B2787F0" w:rsidR="00A77427" w:rsidRDefault="00915D97" w:rsidP="00204808">
      <w:pPr>
        <w:pStyle w:val="Heading3"/>
      </w:pPr>
      <w:bookmarkStart w:id="51" w:name="_Toc103848252"/>
      <w:r>
        <w:rPr>
          <w:rFonts w:eastAsia="Arial"/>
        </w:rPr>
        <w:lastRenderedPageBreak/>
        <w:t>Resolving disputes</w:t>
      </w:r>
      <w:r w:rsidR="006A373B">
        <w:rPr>
          <w:rFonts w:eastAsia="Arial"/>
        </w:rPr>
        <w:t xml:space="preserve"> </w:t>
      </w:r>
      <w:r w:rsidR="006A373B">
        <w:rPr>
          <w:rFonts w:eastAsia="Arial"/>
        </w:rPr>
        <w:t>(recommended clause)</w:t>
      </w:r>
      <w:bookmarkEnd w:id="51"/>
    </w:p>
    <w:p w14:paraId="112DE8CA" w14:textId="77777777" w:rsidR="00A77427" w:rsidRDefault="00915D97" w:rsidP="00C76EDE">
      <w:pPr>
        <w:pStyle w:val="NoSpacing"/>
      </w:pPr>
      <w:r>
        <w:t>The decision-maker may:</w:t>
      </w:r>
    </w:p>
    <w:p w14:paraId="29483638" w14:textId="684426FB" w:rsidR="00A77427" w:rsidRDefault="00915D97" w:rsidP="00C76EDE">
      <w:pPr>
        <w:pStyle w:val="ListParagraph"/>
        <w:numPr>
          <w:ilvl w:val="0"/>
          <w:numId w:val="43"/>
        </w:numPr>
      </w:pPr>
      <w:r w:rsidRPr="006A373B">
        <w:t>dismiss a grievance or complaint, or</w:t>
      </w:r>
    </w:p>
    <w:p w14:paraId="5254DBF5" w14:textId="385B2B9C" w:rsidR="00A77427" w:rsidRDefault="00915D97" w:rsidP="00C76EDE">
      <w:pPr>
        <w:pStyle w:val="ListParagraph"/>
        <w:numPr>
          <w:ilvl w:val="0"/>
          <w:numId w:val="43"/>
        </w:numPr>
      </w:pPr>
      <w:r w:rsidRPr="006A373B">
        <w:t xml:space="preserve">uphold a grievance and make such directions as the decision-maker thinks appropriate (with which the </w:t>
      </w:r>
      <w:r w:rsidRPr="00C76EDE">
        <w:rPr>
          <w:b/>
          <w:bCs/>
        </w:rPr>
        <w:t>Society</w:t>
      </w:r>
      <w:r w:rsidRPr="006A373B">
        <w:t xml:space="preserve"> and </w:t>
      </w:r>
      <w:r w:rsidRPr="00C76EDE">
        <w:rPr>
          <w:b/>
          <w:bCs/>
        </w:rPr>
        <w:t>Members</w:t>
      </w:r>
      <w:r w:rsidRPr="006A373B">
        <w:t xml:space="preserve"> shall comply),</w:t>
      </w:r>
    </w:p>
    <w:p w14:paraId="1C872923" w14:textId="294F9A55" w:rsidR="00A77427" w:rsidRDefault="00915D97" w:rsidP="00C76EDE">
      <w:pPr>
        <w:pStyle w:val="ListParagraph"/>
        <w:numPr>
          <w:ilvl w:val="0"/>
          <w:numId w:val="43"/>
        </w:numPr>
      </w:pPr>
      <w:r w:rsidRPr="006A373B">
        <w:t xml:space="preserve">uphold a complaint and: </w:t>
      </w:r>
    </w:p>
    <w:p w14:paraId="0841E31C" w14:textId="77777777" w:rsidR="00A77427" w:rsidRDefault="00915D97" w:rsidP="00C76EDE">
      <w:pPr>
        <w:ind w:left="1440"/>
      </w:pPr>
      <w:r>
        <w:t>◦</w:t>
      </w:r>
      <w:r>
        <w:t xml:space="preserve">    </w:t>
      </w:r>
      <w:r>
        <w:t xml:space="preserve">reprimand or admonish the </w:t>
      </w:r>
      <w:r>
        <w:rPr>
          <w:b/>
          <w:bCs/>
        </w:rPr>
        <w:t>Member</w:t>
      </w:r>
      <w:r>
        <w:t>, and/or</w:t>
      </w:r>
    </w:p>
    <w:p w14:paraId="62B24FE8" w14:textId="77777777" w:rsidR="00A77427" w:rsidRDefault="00915D97" w:rsidP="00C76EDE">
      <w:pPr>
        <w:ind w:left="1440"/>
      </w:pPr>
      <w:r>
        <w:t>◦</w:t>
      </w:r>
      <w:r>
        <w:t xml:space="preserve">    </w:t>
      </w:r>
      <w:r>
        <w:t xml:space="preserve">suspend the </w:t>
      </w:r>
      <w:r>
        <w:rPr>
          <w:b/>
          <w:bCs/>
        </w:rPr>
        <w:t>Member</w:t>
      </w:r>
      <w:r>
        <w:t xml:space="preserve"> from membership for a specified period, or terminate the </w:t>
      </w:r>
      <w:r>
        <w:rPr>
          <w:b/>
          <w:bCs/>
        </w:rPr>
        <w:t>Member</w:t>
      </w:r>
      <w:r>
        <w:t>’s membership, and/or</w:t>
      </w:r>
    </w:p>
    <w:p w14:paraId="255D87CD" w14:textId="65466A44" w:rsidR="00A77427" w:rsidRDefault="00915D97" w:rsidP="00B9766C">
      <w:pPr>
        <w:ind w:left="1440"/>
      </w:pPr>
      <w:r>
        <w:t>◦</w:t>
      </w:r>
      <w:r>
        <w:t xml:space="preserve">    </w:t>
      </w:r>
      <w:r>
        <w:t xml:space="preserve">order the complainant (if a </w:t>
      </w:r>
      <w:proofErr w:type="gramStart"/>
      <w:r>
        <w:rPr>
          <w:b/>
          <w:bCs/>
        </w:rPr>
        <w:t>Member</w:t>
      </w:r>
      <w:proofErr w:type="gramEnd"/>
      <w:r>
        <w:t xml:space="preserve">) or the </w:t>
      </w:r>
      <w:r>
        <w:rPr>
          <w:b/>
          <w:bCs/>
        </w:rPr>
        <w:t>Member</w:t>
      </w:r>
      <w:r>
        <w:t xml:space="preserve"> complained against, to meet any of the </w:t>
      </w:r>
      <w:r>
        <w:rPr>
          <w:b/>
          <w:bCs/>
        </w:rPr>
        <w:t>Society</w:t>
      </w:r>
      <w:r>
        <w:t>’s reasonable costs in dealing with a complaint.</w:t>
      </w:r>
    </w:p>
    <w:p w14:paraId="596792AF" w14:textId="77777777" w:rsidR="005949C6" w:rsidRDefault="005949C6" w:rsidP="005949C6"/>
    <w:p w14:paraId="102F7873" w14:textId="6111AC6E" w:rsidR="00A77427" w:rsidRDefault="00915D97" w:rsidP="00DE7CF0">
      <w:pPr>
        <w:pStyle w:val="Heading1"/>
      </w:pPr>
      <w:bookmarkStart w:id="52" w:name="_Toc103848253"/>
      <w:r>
        <w:rPr>
          <w:rFonts w:eastAsia="Arial"/>
        </w:rPr>
        <w:t>Winding up</w:t>
      </w:r>
      <w:bookmarkEnd w:id="52"/>
    </w:p>
    <w:p w14:paraId="082C975E" w14:textId="115220C5" w:rsidR="00A77427" w:rsidRDefault="00915D97" w:rsidP="00204808">
      <w:pPr>
        <w:pStyle w:val="Heading3"/>
      </w:pPr>
      <w:bookmarkStart w:id="53" w:name="_Toc103848254"/>
      <w:r>
        <w:rPr>
          <w:rFonts w:eastAsia="Arial"/>
        </w:rPr>
        <w:t>Process</w:t>
      </w:r>
      <w:r w:rsidR="006A373B">
        <w:rPr>
          <w:rFonts w:eastAsia="Arial"/>
        </w:rPr>
        <w:t xml:space="preserve"> </w:t>
      </w:r>
      <w:r w:rsidR="006A373B">
        <w:rPr>
          <w:rFonts w:eastAsia="Arial"/>
        </w:rPr>
        <w:t>(recommended clause)</w:t>
      </w:r>
      <w:bookmarkEnd w:id="53"/>
    </w:p>
    <w:p w14:paraId="31B79E7B" w14:textId="77777777" w:rsidR="00A77427" w:rsidRDefault="00915D97" w:rsidP="00C76EDE">
      <w:r>
        <w:t xml:space="preserve">The </w:t>
      </w:r>
      <w:r>
        <w:rPr>
          <w:b/>
          <w:bCs/>
        </w:rPr>
        <w:t>Society</w:t>
      </w:r>
      <w:r>
        <w:t xml:space="preserve"> may be wound up, or liquidated, or removed from the Register of Incorporated Societies in accordance with the provisions of the </w:t>
      </w:r>
      <w:r>
        <w:rPr>
          <w:b/>
          <w:bCs/>
        </w:rPr>
        <w:t>Act</w:t>
      </w:r>
      <w:r>
        <w:t>.</w:t>
      </w:r>
    </w:p>
    <w:p w14:paraId="6C47AA66" w14:textId="77777777" w:rsidR="00A77427" w:rsidRDefault="00915D97" w:rsidP="00C76EDE">
      <w:r>
        <w:t xml:space="preserve">The </w:t>
      </w:r>
      <w:r>
        <w:rPr>
          <w:b/>
          <w:bCs/>
        </w:rPr>
        <w:t>Secretary</w:t>
      </w:r>
      <w:r>
        <w:t xml:space="preserve"> shall give </w:t>
      </w:r>
      <w:r>
        <w:rPr>
          <w:b/>
          <w:bCs/>
        </w:rPr>
        <w:t>Notice</w:t>
      </w:r>
      <w:r>
        <w:t xml:space="preserve"> to all </w:t>
      </w:r>
      <w:r>
        <w:rPr>
          <w:b/>
          <w:bCs/>
        </w:rPr>
        <w:t>Members</w:t>
      </w:r>
      <w:r>
        <w:t xml:space="preserve"> of the proposed motion to wind up the </w:t>
      </w:r>
      <w:proofErr w:type="gramStart"/>
      <w:r>
        <w:rPr>
          <w:b/>
          <w:bCs/>
        </w:rPr>
        <w:t>Society,</w:t>
      </w:r>
      <w:r>
        <w:t xml:space="preserve"> or</w:t>
      </w:r>
      <w:proofErr w:type="gramEnd"/>
      <w:r>
        <w:t xml:space="preserve"> remove it from the Register of Incorporated Societies and of the </w:t>
      </w:r>
      <w:r>
        <w:rPr>
          <w:b/>
          <w:bCs/>
        </w:rPr>
        <w:t>General Meeting</w:t>
      </w:r>
      <w:r>
        <w:t xml:space="preserve"> at which any such proposal is to be considered, of the reasons for the proposal, and of any recommendations f</w:t>
      </w:r>
      <w:r>
        <w:t xml:space="preserve">rom the </w:t>
      </w:r>
      <w:r>
        <w:rPr>
          <w:b/>
          <w:bCs/>
        </w:rPr>
        <w:t>Committee</w:t>
      </w:r>
      <w:r>
        <w:t xml:space="preserve"> in respect to such notice of motion.</w:t>
      </w:r>
    </w:p>
    <w:p w14:paraId="14610378" w14:textId="77777777" w:rsidR="00A77427" w:rsidRDefault="00915D97" w:rsidP="00C76EDE">
      <w:r>
        <w:t xml:space="preserve">Any resolution to wind up the </w:t>
      </w:r>
      <w:r>
        <w:rPr>
          <w:b/>
          <w:bCs/>
        </w:rPr>
        <w:t>Society</w:t>
      </w:r>
      <w:r>
        <w:t xml:space="preserve"> or remove it from the Register of Incorporated Societies must be passed by a simple</w:t>
      </w:r>
      <w:r>
        <w:br/>
      </w:r>
      <w:r>
        <w:t xml:space="preserve">majority of all </w:t>
      </w:r>
      <w:r>
        <w:rPr>
          <w:b/>
          <w:bCs/>
        </w:rPr>
        <w:t>Members</w:t>
      </w:r>
      <w:r>
        <w:t xml:space="preserve"> present and voting.</w:t>
      </w:r>
    </w:p>
    <w:p w14:paraId="68CEC22C" w14:textId="0D48CEBC" w:rsidR="00A77427" w:rsidRDefault="00915D97" w:rsidP="00C76EDE"/>
    <w:p w14:paraId="5EFBF8EF" w14:textId="3D3782E1" w:rsidR="00A77427" w:rsidRDefault="00915D97" w:rsidP="00204808">
      <w:pPr>
        <w:pStyle w:val="Heading2"/>
      </w:pPr>
      <w:bookmarkStart w:id="54" w:name="_Toc103848255"/>
      <w:r>
        <w:rPr>
          <w:rFonts w:eastAsia="Arial"/>
        </w:rPr>
        <w:t>Surplus assets</w:t>
      </w:r>
      <w:r w:rsidR="006A373B">
        <w:rPr>
          <w:rFonts w:eastAsia="Arial"/>
        </w:rPr>
        <w:t xml:space="preserve"> (mandatory clause)</w:t>
      </w:r>
      <w:bookmarkEnd w:id="54"/>
    </w:p>
    <w:p w14:paraId="0389D8B2" w14:textId="77777777" w:rsidR="00A77427" w:rsidRDefault="00915D97" w:rsidP="00C76EDE">
      <w:r>
        <w:t xml:space="preserve">If the </w:t>
      </w:r>
      <w:r>
        <w:rPr>
          <w:b/>
          <w:bCs/>
        </w:rPr>
        <w:t>Society</w:t>
      </w:r>
      <w:r>
        <w:t xml:space="preserve"> is </w:t>
      </w:r>
      <w:r>
        <w:t xml:space="preserve">wound up, or liquidated, or removed from the Register of Incorporated Societies, no distribution shall be made to any </w:t>
      </w:r>
      <w:r>
        <w:rPr>
          <w:b/>
          <w:bCs/>
        </w:rPr>
        <w:t>Member</w:t>
      </w:r>
      <w:r>
        <w:t>.</w:t>
      </w:r>
    </w:p>
    <w:p w14:paraId="5A4ADF68" w14:textId="77777777" w:rsidR="00A77427" w:rsidRDefault="00915D97" w:rsidP="00C76EDE">
      <w:r>
        <w:t xml:space="preserve">On the winding up or liquidation or removal from the Register of Incorporated Societies of the </w:t>
      </w:r>
      <w:r>
        <w:rPr>
          <w:b/>
          <w:bCs/>
        </w:rPr>
        <w:t>Society</w:t>
      </w:r>
      <w:r>
        <w:t>, its surplus assets after p</w:t>
      </w:r>
      <w:r>
        <w:t xml:space="preserve">ayment of all debts, costs and liabilities shall be vested in </w:t>
      </w:r>
      <w:proofErr w:type="spellStart"/>
      <w:r>
        <w:t>xyz</w:t>
      </w:r>
      <w:proofErr w:type="spellEnd"/>
      <w:r>
        <w:t xml:space="preserve"> association.</w:t>
      </w:r>
    </w:p>
    <w:p w14:paraId="05698236" w14:textId="77777777" w:rsidR="00A77427" w:rsidRDefault="00915D97" w:rsidP="00C76EDE">
      <w:r>
        <w:t xml:space="preserve">However, on winding up by resolution under this rule, the </w:t>
      </w:r>
      <w:r>
        <w:rPr>
          <w:b/>
          <w:bCs/>
        </w:rPr>
        <w:t>Society</w:t>
      </w:r>
      <w:r>
        <w:t xml:space="preserve"> may approve a different distribution to a different entity from that specified above, so long as the </w:t>
      </w:r>
      <w:r>
        <w:rPr>
          <w:b/>
          <w:bCs/>
        </w:rPr>
        <w:t>Society</w:t>
      </w:r>
      <w:r>
        <w:t xml:space="preserve"> co</w:t>
      </w:r>
      <w:r>
        <w:t xml:space="preserve">mplies with these </w:t>
      </w:r>
      <w:r>
        <w:rPr>
          <w:b/>
          <w:bCs/>
        </w:rPr>
        <w:t>Rules</w:t>
      </w:r>
      <w:r>
        <w:t xml:space="preserve"> in all other respects.</w:t>
      </w:r>
    </w:p>
    <w:p w14:paraId="2815F7F9" w14:textId="77777777" w:rsidR="00A77427" w:rsidRDefault="00915D97" w:rsidP="00DE7CF0">
      <w:pPr>
        <w:pStyle w:val="Heading1"/>
      </w:pPr>
      <w:bookmarkStart w:id="55" w:name="_Toc103848256"/>
      <w:r>
        <w:rPr>
          <w:rFonts w:eastAsia="Arial"/>
        </w:rPr>
        <w:t>Alterations to the Rules</w:t>
      </w:r>
      <w:bookmarkEnd w:id="55"/>
    </w:p>
    <w:p w14:paraId="6DD6DAE1" w14:textId="3DB14DA0" w:rsidR="00A77427" w:rsidRDefault="00915D97" w:rsidP="00C76EDE">
      <w:r>
        <w:t>Amending these Rules</w:t>
      </w:r>
      <w:r w:rsidR="006A373B">
        <w:t xml:space="preserve"> (mandatory clause)</w:t>
      </w:r>
    </w:p>
    <w:p w14:paraId="6697D841" w14:textId="77777777" w:rsidR="00A77427" w:rsidRDefault="00915D97" w:rsidP="005949C6">
      <w:r>
        <w:lastRenderedPageBreak/>
        <w:t xml:space="preserve">The </w:t>
      </w:r>
      <w:r>
        <w:rPr>
          <w:bCs/>
        </w:rPr>
        <w:t>Society</w:t>
      </w:r>
      <w:r>
        <w:t xml:space="preserve"> may amend or replace these </w:t>
      </w:r>
      <w:r>
        <w:rPr>
          <w:bCs/>
        </w:rPr>
        <w:t>Rules</w:t>
      </w:r>
      <w:r>
        <w:t xml:space="preserve"> at a </w:t>
      </w:r>
      <w:r>
        <w:rPr>
          <w:bCs/>
        </w:rPr>
        <w:t>General Meeting</w:t>
      </w:r>
      <w:r>
        <w:t xml:space="preserve"> by a resolution passed by a simple</w:t>
      </w:r>
      <w:r>
        <w:br/>
      </w:r>
      <w:r>
        <w:t xml:space="preserve">majority of those </w:t>
      </w:r>
      <w:r>
        <w:rPr>
          <w:bCs/>
        </w:rPr>
        <w:t>Members</w:t>
      </w:r>
      <w:r>
        <w:t xml:space="preserve"> present and voting.</w:t>
      </w:r>
    </w:p>
    <w:p w14:paraId="6A5032D1" w14:textId="77777777" w:rsidR="00A77427" w:rsidRDefault="00915D97" w:rsidP="005949C6">
      <w:r>
        <w:t>Any proposed m</w:t>
      </w:r>
      <w:r>
        <w:t xml:space="preserve">otion to amend or replace these </w:t>
      </w:r>
      <w:r>
        <w:rPr>
          <w:bCs/>
        </w:rPr>
        <w:t>Rules</w:t>
      </w:r>
      <w:r>
        <w:t xml:space="preserve"> shall be signed by at least 10 per cent of eligible </w:t>
      </w:r>
      <w:r>
        <w:rPr>
          <w:bCs/>
        </w:rPr>
        <w:t>Members</w:t>
      </w:r>
      <w:r>
        <w:t xml:space="preserve"> and given in writing to the </w:t>
      </w:r>
      <w:r>
        <w:rPr>
          <w:bCs/>
        </w:rPr>
        <w:t>Secretary</w:t>
      </w:r>
      <w:r>
        <w:t xml:space="preserve"> at least 5 </w:t>
      </w:r>
      <w:r>
        <w:rPr>
          <w:bCs/>
        </w:rPr>
        <w:t>Clear Days</w:t>
      </w:r>
      <w:r>
        <w:t xml:space="preserve"> before the </w:t>
      </w:r>
      <w:r>
        <w:rPr>
          <w:bCs/>
        </w:rPr>
        <w:t>General Meeting</w:t>
      </w:r>
      <w:r>
        <w:t xml:space="preserve"> at which the motion is to be </w:t>
      </w:r>
      <w:proofErr w:type="gramStart"/>
      <w:r>
        <w:t>considered, and</w:t>
      </w:r>
      <w:proofErr w:type="gramEnd"/>
      <w:r>
        <w:t xml:space="preserve"> accompanied by a written explanation of the reasons for the proposal.</w:t>
      </w:r>
    </w:p>
    <w:p w14:paraId="21BA69C6" w14:textId="77777777" w:rsidR="00A77427" w:rsidRDefault="00915D97" w:rsidP="005949C6">
      <w:r>
        <w:t xml:space="preserve">At least 5 </w:t>
      </w:r>
      <w:r>
        <w:rPr>
          <w:bCs/>
        </w:rPr>
        <w:t>Clear Days</w:t>
      </w:r>
      <w:r>
        <w:t xml:space="preserve"> before the </w:t>
      </w:r>
      <w:r>
        <w:rPr>
          <w:bCs/>
        </w:rPr>
        <w:t>General Meeting</w:t>
      </w:r>
      <w:r>
        <w:t xml:space="preserve"> at which any amendment is to be considered the </w:t>
      </w:r>
      <w:r>
        <w:rPr>
          <w:bCs/>
        </w:rPr>
        <w:t>Secretary</w:t>
      </w:r>
      <w:r>
        <w:t xml:space="preserve"> shall give to all </w:t>
      </w:r>
      <w:r>
        <w:rPr>
          <w:bCs/>
        </w:rPr>
        <w:t>Members</w:t>
      </w:r>
      <w:r>
        <w:t xml:space="preserve"> notice o</w:t>
      </w:r>
      <w:r>
        <w:t xml:space="preserve">f the proposed motion, the reasons for the proposal, and any recommendations the </w:t>
      </w:r>
      <w:r>
        <w:rPr>
          <w:bCs/>
        </w:rPr>
        <w:t>Committee</w:t>
      </w:r>
      <w:r>
        <w:t xml:space="preserve"> has.</w:t>
      </w:r>
    </w:p>
    <w:p w14:paraId="07788F59" w14:textId="77777777" w:rsidR="00A77427" w:rsidRDefault="00915D97" w:rsidP="005949C6">
      <w:r>
        <w:t xml:space="preserve">When an amendment is approved by a </w:t>
      </w:r>
      <w:r>
        <w:rPr>
          <w:bCs/>
        </w:rPr>
        <w:t>General Meeting</w:t>
      </w:r>
      <w:r>
        <w:t xml:space="preserve"> it shall be notified to the Registrar of Incorporated Societies in the form and manner specified in </w:t>
      </w:r>
      <w:r>
        <w:rPr>
          <w:bCs/>
        </w:rPr>
        <w:t>the Act</w:t>
      </w:r>
      <w:r>
        <w:t xml:space="preserve"> f</w:t>
      </w:r>
      <w:r>
        <w:t xml:space="preserve">or </w:t>
      </w:r>
      <w:proofErr w:type="gramStart"/>
      <w:r>
        <w:t>registration, and</w:t>
      </w:r>
      <w:proofErr w:type="gramEnd"/>
      <w:r>
        <w:t xml:space="preserve"> shall take effect from the date of registration.</w:t>
      </w:r>
    </w:p>
    <w:p w14:paraId="37200893" w14:textId="3A1746A7" w:rsidR="00A77427" w:rsidRDefault="00915D97" w:rsidP="005949C6"/>
    <w:p w14:paraId="62F5AE91" w14:textId="77777777" w:rsidR="00A77427" w:rsidRDefault="00915D97" w:rsidP="00DE7CF0">
      <w:pPr>
        <w:pStyle w:val="Heading1"/>
      </w:pPr>
      <w:bookmarkStart w:id="56" w:name="_Toc103848257"/>
      <w:r>
        <w:rPr>
          <w:rFonts w:eastAsia="Arial"/>
        </w:rPr>
        <w:t>Other</w:t>
      </w:r>
      <w:bookmarkEnd w:id="56"/>
    </w:p>
    <w:p w14:paraId="0636CF3D" w14:textId="5D2DFC4F" w:rsidR="00A77427" w:rsidRDefault="00915D97" w:rsidP="006A373B">
      <w:pPr>
        <w:pStyle w:val="Heading2"/>
      </w:pPr>
      <w:bookmarkStart w:id="57" w:name="_Toc103848258"/>
      <w:r>
        <w:rPr>
          <w:rFonts w:eastAsia="Arial"/>
        </w:rPr>
        <w:t>Common seal</w:t>
      </w:r>
      <w:r w:rsidR="006A373B">
        <w:rPr>
          <w:rFonts w:eastAsia="Arial"/>
        </w:rPr>
        <w:t xml:space="preserve"> (mandatory clause)</w:t>
      </w:r>
      <w:bookmarkEnd w:id="57"/>
    </w:p>
    <w:p w14:paraId="7FB91379" w14:textId="77777777" w:rsidR="00A77427" w:rsidRPr="006A373B" w:rsidRDefault="00915D97" w:rsidP="00C76EDE">
      <w:r w:rsidRPr="006A373B">
        <w:t xml:space="preserve">The common seal of the </w:t>
      </w:r>
      <w:r w:rsidRPr="006A373B">
        <w:rPr>
          <w:b/>
          <w:bCs/>
        </w:rPr>
        <w:t>Society</w:t>
      </w:r>
      <w:r w:rsidRPr="006A373B">
        <w:t xml:space="preserve"> must be kept in the custody of:</w:t>
      </w:r>
    </w:p>
    <w:p w14:paraId="7A2D119F" w14:textId="3E4B5B58" w:rsidR="00A77427" w:rsidRPr="006A373B" w:rsidRDefault="006A373B" w:rsidP="00C76EDE">
      <w:r w:rsidRPr="006A373B">
        <w:t>XXXX</w:t>
      </w:r>
    </w:p>
    <w:p w14:paraId="2E0A0CF4" w14:textId="77777777" w:rsidR="00A77427" w:rsidRPr="006A373B" w:rsidRDefault="00915D97" w:rsidP="00C76EDE">
      <w:r w:rsidRPr="006A373B">
        <w:t>The common seal may be affixed to any document:</w:t>
      </w:r>
    </w:p>
    <w:p w14:paraId="55B3B82F" w14:textId="49738F96" w:rsidR="00A77427" w:rsidRPr="006A373B" w:rsidRDefault="00915D97" w:rsidP="00C76EDE">
      <w:r w:rsidRPr="006A373B">
        <w:t xml:space="preserve">a.    </w:t>
      </w:r>
      <w:r w:rsidRPr="006A373B">
        <w:t xml:space="preserve">by resolution of the </w:t>
      </w:r>
      <w:r w:rsidRPr="006A373B">
        <w:rPr>
          <w:b/>
          <w:bCs/>
        </w:rPr>
        <w:t>Committee</w:t>
      </w:r>
      <w:r w:rsidRPr="006A373B">
        <w:t>, and must be c</w:t>
      </w:r>
      <w:r w:rsidRPr="006A373B">
        <w:t xml:space="preserve">ountersigned by two </w:t>
      </w:r>
      <w:r w:rsidRPr="006A373B">
        <w:rPr>
          <w:b/>
          <w:bCs/>
        </w:rPr>
        <w:t>Committee Members</w:t>
      </w:r>
      <w:r w:rsidRPr="006A373B">
        <w:t xml:space="preserve"> or by one </w:t>
      </w:r>
      <w:r w:rsidRPr="006A373B">
        <w:rPr>
          <w:b/>
          <w:bCs/>
        </w:rPr>
        <w:t>Committee Member</w:t>
      </w:r>
      <w:r w:rsidRPr="006A373B">
        <w:t xml:space="preserve"> and: CEO</w:t>
      </w:r>
      <w:r w:rsidRPr="006A373B">
        <w:br/>
      </w:r>
      <w:r w:rsidRPr="006A373B">
        <w:t xml:space="preserve">b.    </w:t>
      </w:r>
      <w:r w:rsidRPr="006A373B">
        <w:t xml:space="preserve">by such other means as the </w:t>
      </w:r>
      <w:r w:rsidRPr="006A373B">
        <w:rPr>
          <w:b/>
          <w:bCs/>
        </w:rPr>
        <w:t>Committee</w:t>
      </w:r>
      <w:r w:rsidRPr="006A373B">
        <w:t xml:space="preserve"> may resolve from time to time.</w:t>
      </w:r>
    </w:p>
    <w:p w14:paraId="6AADC2C1" w14:textId="702E5A7E" w:rsidR="00A02F19" w:rsidRPr="006A373B" w:rsidRDefault="006A373B" w:rsidP="00204808">
      <w:pPr>
        <w:pStyle w:val="Heading3"/>
      </w:pPr>
      <w:bookmarkStart w:id="58" w:name="_Toc103848259"/>
      <w:r w:rsidRPr="006A373B">
        <w:t>Contact person (recommended clause)</w:t>
      </w:r>
      <w:bookmarkEnd w:id="58"/>
    </w:p>
    <w:p w14:paraId="3E32B980" w14:textId="77777777" w:rsidR="006A373B" w:rsidRPr="006A373B" w:rsidRDefault="006A373B" w:rsidP="00C76EDE">
      <w:pPr>
        <w:rPr>
          <w:lang w:val="en-NZ" w:eastAsia="en-NZ" w:bidi="ar-SA"/>
        </w:rPr>
      </w:pPr>
      <w:r w:rsidRPr="006A373B">
        <w:rPr>
          <w:lang w:val="en-NZ" w:eastAsia="en-NZ" w:bidi="ar-SA"/>
        </w:rPr>
        <w:t>The </w:t>
      </w:r>
      <w:r w:rsidRPr="006A373B">
        <w:rPr>
          <w:b/>
          <w:bCs/>
          <w:lang w:val="en-NZ" w:eastAsia="en-NZ" w:bidi="ar-SA"/>
        </w:rPr>
        <w:t>Society</w:t>
      </w:r>
      <w:r w:rsidRPr="006A373B">
        <w:rPr>
          <w:lang w:val="en-NZ" w:eastAsia="en-NZ" w:bidi="ar-SA"/>
        </w:rPr>
        <w:t>’s Contact Officer must be:</w:t>
      </w:r>
    </w:p>
    <w:p w14:paraId="3B032F1A" w14:textId="77777777" w:rsidR="006A373B" w:rsidRPr="006A373B" w:rsidRDefault="006A373B" w:rsidP="00C76EDE">
      <w:pPr>
        <w:pStyle w:val="NoSpacing"/>
        <w:numPr>
          <w:ilvl w:val="0"/>
          <w:numId w:val="44"/>
        </w:numPr>
        <w:rPr>
          <w:lang w:val="en-NZ" w:eastAsia="en-NZ" w:bidi="ar-SA"/>
        </w:rPr>
      </w:pPr>
      <w:r w:rsidRPr="006A373B">
        <w:rPr>
          <w:lang w:val="en-NZ" w:eastAsia="en-NZ" w:bidi="ar-SA"/>
        </w:rPr>
        <w:t>At least 18 years of age, and</w:t>
      </w:r>
    </w:p>
    <w:p w14:paraId="0432DCDA" w14:textId="77777777" w:rsidR="006A373B" w:rsidRPr="006A373B" w:rsidRDefault="006A373B" w:rsidP="00C76EDE">
      <w:pPr>
        <w:pStyle w:val="NoSpacing"/>
        <w:numPr>
          <w:ilvl w:val="0"/>
          <w:numId w:val="44"/>
        </w:numPr>
        <w:rPr>
          <w:lang w:val="en-NZ" w:eastAsia="en-NZ" w:bidi="ar-SA"/>
        </w:rPr>
      </w:pPr>
      <w:r w:rsidRPr="006A373B">
        <w:rPr>
          <w:lang w:val="en-NZ" w:eastAsia="en-NZ" w:bidi="ar-SA"/>
        </w:rPr>
        <w:t>A Committee Member, and</w:t>
      </w:r>
    </w:p>
    <w:p w14:paraId="2E4F59F5" w14:textId="77777777" w:rsidR="006A373B" w:rsidRPr="006A373B" w:rsidRDefault="006A373B" w:rsidP="00C76EDE">
      <w:pPr>
        <w:pStyle w:val="NoSpacing"/>
        <w:numPr>
          <w:ilvl w:val="0"/>
          <w:numId w:val="44"/>
        </w:numPr>
        <w:rPr>
          <w:lang w:val="en-NZ" w:eastAsia="en-NZ" w:bidi="ar-SA"/>
        </w:rPr>
      </w:pPr>
      <w:r w:rsidRPr="006A373B">
        <w:rPr>
          <w:lang w:val="en-NZ" w:eastAsia="en-NZ" w:bidi="ar-SA"/>
        </w:rPr>
        <w:t>At all times be resident in New Zealand, and</w:t>
      </w:r>
    </w:p>
    <w:p w14:paraId="353ADFC6" w14:textId="709848DC" w:rsidR="006A373B" w:rsidRPr="006A373B" w:rsidRDefault="006A373B" w:rsidP="00C76EDE">
      <w:pPr>
        <w:pStyle w:val="NoSpacing"/>
        <w:numPr>
          <w:ilvl w:val="0"/>
          <w:numId w:val="44"/>
        </w:numPr>
        <w:rPr>
          <w:lang w:val="en-NZ" w:eastAsia="en-NZ" w:bidi="ar-SA"/>
        </w:rPr>
      </w:pPr>
      <w:r w:rsidRPr="006A373B">
        <w:rPr>
          <w:lang w:val="en-NZ" w:eastAsia="en-NZ" w:bidi="ar-SA"/>
        </w:rPr>
        <w:t>Not disqualified under the Statute from holding that office</w:t>
      </w:r>
    </w:p>
    <w:p w14:paraId="1D300261" w14:textId="5AA5E5C7" w:rsidR="006A373B" w:rsidRPr="006A373B" w:rsidRDefault="006A373B" w:rsidP="00513081">
      <w:pPr>
        <w:pStyle w:val="NoSpacing"/>
        <w:rPr>
          <w:lang w:val="en-NZ" w:eastAsia="en-NZ" w:bidi="ar-SA"/>
        </w:rPr>
      </w:pPr>
      <w:proofErr w:type="gramStart"/>
      <w:r w:rsidRPr="006A373B">
        <w:rPr>
          <w:lang w:val="en-NZ" w:eastAsia="en-NZ" w:bidi="ar-SA"/>
        </w:rPr>
        <w:t>an</w:t>
      </w:r>
      <w:proofErr w:type="gramEnd"/>
      <w:r w:rsidRPr="006A373B">
        <w:rPr>
          <w:lang w:val="en-NZ" w:eastAsia="en-NZ" w:bidi="ar-SA"/>
        </w:rPr>
        <w:t xml:space="preserve"> shall be the </w:t>
      </w:r>
      <w:proofErr w:type="spellStart"/>
      <w:r w:rsidRPr="006A373B">
        <w:rPr>
          <w:lang w:val="en-NZ" w:eastAsia="en-NZ" w:bidi="ar-SA"/>
        </w:rPr>
        <w:t>xxxxx</w:t>
      </w:r>
      <w:proofErr w:type="spellEnd"/>
      <w:r w:rsidRPr="006A373B">
        <w:rPr>
          <w:lang w:val="en-NZ" w:eastAsia="en-NZ" w:bidi="ar-SA"/>
        </w:rPr>
        <w:t xml:space="preserve"> </w:t>
      </w:r>
    </w:p>
    <w:p w14:paraId="6CA3FA52" w14:textId="01FADCDF" w:rsidR="006A373B" w:rsidRDefault="006A373B" w:rsidP="00513081">
      <w:pPr>
        <w:pStyle w:val="NoSpacing"/>
        <w:rPr>
          <w:lang w:val="en-NZ" w:eastAsia="en-NZ" w:bidi="ar-SA"/>
        </w:rPr>
      </w:pPr>
      <w:r w:rsidRPr="006A373B">
        <w:rPr>
          <w:lang w:val="en-NZ" w:eastAsia="en-NZ" w:bidi="ar-SA"/>
        </w:rPr>
        <w:t>Any change in that Contact Officer or that person’s name or contact details shall be advised to the Registrar of Incorporated Societies within 25 </w:t>
      </w:r>
      <w:r w:rsidRPr="006A373B">
        <w:rPr>
          <w:b/>
          <w:bCs/>
          <w:lang w:val="en-NZ" w:eastAsia="en-NZ" w:bidi="ar-SA"/>
        </w:rPr>
        <w:t>Clear Days</w:t>
      </w:r>
      <w:r w:rsidRPr="006A373B">
        <w:rPr>
          <w:lang w:val="en-NZ" w:eastAsia="en-NZ" w:bidi="ar-SA"/>
        </w:rPr>
        <w:t xml:space="preserve"> of that change </w:t>
      </w:r>
      <w:proofErr w:type="spellStart"/>
      <w:r w:rsidRPr="006A373B">
        <w:rPr>
          <w:lang w:val="en-NZ" w:eastAsia="en-NZ" w:bidi="ar-SA"/>
        </w:rPr>
        <w:t>occuring</w:t>
      </w:r>
      <w:proofErr w:type="spellEnd"/>
      <w:r w:rsidRPr="006A373B">
        <w:rPr>
          <w:lang w:val="en-NZ" w:eastAsia="en-NZ" w:bidi="ar-SA"/>
        </w:rPr>
        <w:t>, or the </w:t>
      </w:r>
      <w:r w:rsidRPr="006A373B">
        <w:rPr>
          <w:b/>
          <w:bCs/>
          <w:lang w:val="en-NZ" w:eastAsia="en-NZ" w:bidi="ar-SA"/>
        </w:rPr>
        <w:t>Society</w:t>
      </w:r>
      <w:r w:rsidRPr="006A373B">
        <w:rPr>
          <w:lang w:val="en-NZ" w:eastAsia="en-NZ" w:bidi="ar-SA"/>
        </w:rPr>
        <w:t> becoming aware of the change.</w:t>
      </w:r>
    </w:p>
    <w:p w14:paraId="0FF800E6" w14:textId="38473FA4" w:rsidR="006A373B" w:rsidRDefault="006A373B" w:rsidP="006A373B">
      <w:pPr>
        <w:shd w:val="clear" w:color="auto" w:fill="FEFEFE"/>
        <w:spacing w:after="150" w:line="432" w:lineRule="atLeast"/>
        <w:rPr>
          <w:rFonts w:ascii="Arial" w:eastAsia="Times New Roman" w:hAnsi="Arial" w:cs="Arial"/>
          <w:color w:val="000000"/>
          <w:lang w:val="en-NZ" w:eastAsia="en-NZ" w:bidi="ar-SA"/>
        </w:rPr>
      </w:pPr>
    </w:p>
    <w:p w14:paraId="20613705" w14:textId="53723702" w:rsidR="006A373B" w:rsidRPr="00204808" w:rsidRDefault="006A373B" w:rsidP="00204808">
      <w:pPr>
        <w:pStyle w:val="Heading4"/>
      </w:pPr>
      <w:bookmarkStart w:id="59" w:name="_Toc103848260"/>
      <w:r w:rsidRPr="00204808">
        <w:t>Bylaws (optional clause)</w:t>
      </w:r>
      <w:bookmarkEnd w:id="59"/>
    </w:p>
    <w:p w14:paraId="58F73EB6" w14:textId="22D4C602" w:rsidR="006A373B" w:rsidRPr="006A373B" w:rsidRDefault="006A373B" w:rsidP="00513081">
      <w:pPr>
        <w:pStyle w:val="NoSpacing"/>
        <w:rPr>
          <w:lang w:val="en-NZ" w:eastAsia="en-NZ" w:bidi="ar-SA"/>
        </w:rPr>
      </w:pPr>
      <w:r w:rsidRPr="006A373B">
        <w:rPr>
          <w:shd w:val="clear" w:color="auto" w:fill="FEFEFE"/>
        </w:rPr>
        <w:t>The </w:t>
      </w:r>
      <w:r w:rsidRPr="006A373B">
        <w:rPr>
          <w:b/>
          <w:bCs/>
          <w:shd w:val="clear" w:color="auto" w:fill="FEFEFE"/>
        </w:rPr>
        <w:t>Committee</w:t>
      </w:r>
      <w:r w:rsidRPr="006A373B">
        <w:rPr>
          <w:shd w:val="clear" w:color="auto" w:fill="FEFEFE"/>
        </w:rPr>
        <w:t> from time to time may make and amend bylaws, and policies for the conduct and control of </w:t>
      </w:r>
      <w:r w:rsidRPr="006A373B">
        <w:rPr>
          <w:b/>
          <w:bCs/>
          <w:shd w:val="clear" w:color="auto" w:fill="FEFEFE"/>
        </w:rPr>
        <w:t>Society</w:t>
      </w:r>
      <w:r w:rsidRPr="006A373B">
        <w:rPr>
          <w:shd w:val="clear" w:color="auto" w:fill="FEFEFE"/>
        </w:rPr>
        <w:t xml:space="preserve"> activities and codes of conduct applicable </w:t>
      </w:r>
      <w:r>
        <w:rPr>
          <w:shd w:val="clear" w:color="auto" w:fill="FEFEFE"/>
        </w:rPr>
        <w:t>t</w:t>
      </w:r>
      <w:r w:rsidRPr="006A373B">
        <w:rPr>
          <w:shd w:val="clear" w:color="auto" w:fill="FEFEFE"/>
        </w:rPr>
        <w:t>o </w:t>
      </w:r>
      <w:r w:rsidRPr="006A373B">
        <w:rPr>
          <w:b/>
          <w:bCs/>
          <w:shd w:val="clear" w:color="auto" w:fill="FEFEFE"/>
        </w:rPr>
        <w:t>Members</w:t>
      </w:r>
      <w:r w:rsidRPr="006A373B">
        <w:rPr>
          <w:shd w:val="clear" w:color="auto" w:fill="FEFEFE"/>
        </w:rPr>
        <w:t xml:space="preserve">, but no such bylaws, </w:t>
      </w:r>
      <w:proofErr w:type="gramStart"/>
      <w:r w:rsidRPr="006A373B">
        <w:rPr>
          <w:shd w:val="clear" w:color="auto" w:fill="FEFEFE"/>
        </w:rPr>
        <w:t>policies</w:t>
      </w:r>
      <w:proofErr w:type="gramEnd"/>
      <w:r w:rsidRPr="006A373B">
        <w:rPr>
          <w:shd w:val="clear" w:color="auto" w:fill="FEFEFE"/>
        </w:rPr>
        <w:t xml:space="preserve"> or codes of conduct applicable to </w:t>
      </w:r>
      <w:r w:rsidRPr="006A373B">
        <w:rPr>
          <w:b/>
          <w:bCs/>
          <w:shd w:val="clear" w:color="auto" w:fill="FEFEFE"/>
        </w:rPr>
        <w:t>Members</w:t>
      </w:r>
      <w:r w:rsidRPr="006A373B">
        <w:rPr>
          <w:shd w:val="clear" w:color="auto" w:fill="FEFEFE"/>
        </w:rPr>
        <w:t> shall be inconsistent with the </w:t>
      </w:r>
      <w:r w:rsidRPr="006A373B">
        <w:rPr>
          <w:b/>
          <w:bCs/>
          <w:shd w:val="clear" w:color="auto" w:fill="FEFEFE"/>
        </w:rPr>
        <w:t>Act</w:t>
      </w:r>
      <w:r w:rsidRPr="006A373B">
        <w:rPr>
          <w:shd w:val="clear" w:color="auto" w:fill="FEFEFE"/>
        </w:rPr>
        <w:t>, regulations made under the </w:t>
      </w:r>
      <w:r w:rsidRPr="006A373B">
        <w:rPr>
          <w:b/>
          <w:bCs/>
          <w:shd w:val="clear" w:color="auto" w:fill="FEFEFE"/>
        </w:rPr>
        <w:t>Act</w:t>
      </w:r>
      <w:r w:rsidRPr="006A373B">
        <w:rPr>
          <w:shd w:val="clear" w:color="auto" w:fill="FEFEFE"/>
        </w:rPr>
        <w:t>, or these </w:t>
      </w:r>
      <w:r w:rsidRPr="006A373B">
        <w:rPr>
          <w:b/>
          <w:bCs/>
          <w:shd w:val="clear" w:color="auto" w:fill="FEFEFE"/>
        </w:rPr>
        <w:t>Rules</w:t>
      </w:r>
      <w:r w:rsidRPr="006A373B">
        <w:rPr>
          <w:shd w:val="clear" w:color="auto" w:fill="FEFEFE"/>
        </w:rPr>
        <w:t>.</w:t>
      </w:r>
    </w:p>
    <w:p w14:paraId="748F20C2" w14:textId="77777777" w:rsidR="006A373B" w:rsidRDefault="006A373B" w:rsidP="00513081">
      <w:pPr>
        <w:pStyle w:val="NoSpacing"/>
      </w:pPr>
    </w:p>
    <w:sectPr w:rsidR="006A373B" w:rsidSect="00627AA0">
      <w:footerReference w:type="default" r:id="rId9"/>
      <w:pgSz w:w="11906" w:h="16838"/>
      <w:pgMar w:top="1135"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8A9B3" w14:textId="77777777" w:rsidR="00915D97" w:rsidRDefault="00915D97" w:rsidP="000A3D6C">
      <w:pPr>
        <w:spacing w:after="0" w:line="240" w:lineRule="auto"/>
      </w:pPr>
      <w:r>
        <w:separator/>
      </w:r>
    </w:p>
  </w:endnote>
  <w:endnote w:type="continuationSeparator" w:id="0">
    <w:p w14:paraId="64ABC0BD" w14:textId="77777777" w:rsidR="00915D97" w:rsidRDefault="00915D97" w:rsidP="000A3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20C9" w14:textId="74D806D9" w:rsidR="000A3D6C" w:rsidRPr="00012EEF" w:rsidRDefault="00012EEF">
    <w:pPr>
      <w:pStyle w:val="Footer"/>
      <w:pBdr>
        <w:top w:val="single" w:sz="4" w:space="1" w:color="D9D9D9" w:themeColor="background1" w:themeShade="D9"/>
      </w:pBdr>
      <w:jc w:val="right"/>
      <w:rPr>
        <w:i/>
        <w:iCs/>
        <w:sz w:val="18"/>
        <w:szCs w:val="18"/>
      </w:rPr>
    </w:pPr>
    <w:r w:rsidRPr="00AE4779">
      <w:rPr>
        <w:i/>
        <w:iCs/>
        <w:color w:val="7F7F7F" w:themeColor="text1" w:themeTint="80"/>
      </w:rPr>
      <w:t>Constitution Builder</w:t>
    </w:r>
    <w:r w:rsidRPr="00AE4779">
      <w:rPr>
        <w:i/>
        <w:iCs/>
        <w:color w:val="7F7F7F" w:themeColor="text1" w:themeTint="80"/>
      </w:rPr>
      <w:t xml:space="preserve">                                                                                                                                          </w:t>
    </w:r>
    <w:sdt>
      <w:sdtPr>
        <w:rPr>
          <w:i/>
          <w:iCs/>
        </w:rPr>
        <w:id w:val="-2133458656"/>
        <w:docPartObj>
          <w:docPartGallery w:val="Page Numbers (Bottom of Page)"/>
          <w:docPartUnique/>
        </w:docPartObj>
      </w:sdtPr>
      <w:sdtEndPr>
        <w:rPr>
          <w:color w:val="7F7F7F" w:themeColor="background1" w:themeShade="7F"/>
          <w:spacing w:val="60"/>
          <w:sz w:val="18"/>
          <w:szCs w:val="18"/>
        </w:rPr>
      </w:sdtEndPr>
      <w:sdtContent>
        <w:r w:rsidR="000A3D6C" w:rsidRPr="00012EEF">
          <w:rPr>
            <w:i/>
            <w:iCs/>
            <w:sz w:val="18"/>
            <w:szCs w:val="18"/>
          </w:rPr>
          <w:fldChar w:fldCharType="begin"/>
        </w:r>
        <w:r w:rsidR="000A3D6C" w:rsidRPr="00012EEF">
          <w:rPr>
            <w:i/>
            <w:iCs/>
            <w:sz w:val="18"/>
            <w:szCs w:val="18"/>
          </w:rPr>
          <w:instrText xml:space="preserve"> PAGE   \* MERGEFORMAT </w:instrText>
        </w:r>
        <w:r w:rsidR="000A3D6C" w:rsidRPr="00012EEF">
          <w:rPr>
            <w:i/>
            <w:iCs/>
            <w:sz w:val="18"/>
            <w:szCs w:val="18"/>
          </w:rPr>
          <w:fldChar w:fldCharType="separate"/>
        </w:r>
        <w:r w:rsidR="000A3D6C" w:rsidRPr="00012EEF">
          <w:rPr>
            <w:i/>
            <w:iCs/>
            <w:noProof/>
            <w:sz w:val="18"/>
            <w:szCs w:val="18"/>
          </w:rPr>
          <w:t>2</w:t>
        </w:r>
        <w:r w:rsidR="000A3D6C" w:rsidRPr="00012EEF">
          <w:rPr>
            <w:i/>
            <w:iCs/>
            <w:noProof/>
            <w:sz w:val="18"/>
            <w:szCs w:val="18"/>
          </w:rPr>
          <w:fldChar w:fldCharType="end"/>
        </w:r>
        <w:r w:rsidR="000A3D6C" w:rsidRPr="00012EEF">
          <w:rPr>
            <w:i/>
            <w:iCs/>
            <w:sz w:val="18"/>
            <w:szCs w:val="18"/>
          </w:rPr>
          <w:t xml:space="preserve"> | </w:t>
        </w:r>
        <w:r w:rsidR="000A3D6C" w:rsidRPr="00012EEF">
          <w:rPr>
            <w:i/>
            <w:iCs/>
            <w:color w:val="7F7F7F" w:themeColor="background1" w:themeShade="7F"/>
            <w:spacing w:val="60"/>
            <w:sz w:val="18"/>
            <w:szCs w:val="18"/>
          </w:rPr>
          <w:t>Page</w:t>
        </w:r>
      </w:sdtContent>
    </w:sdt>
  </w:p>
  <w:p w14:paraId="0D7434EE" w14:textId="77777777" w:rsidR="000A3D6C" w:rsidRDefault="000A3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9DA0" w14:textId="77777777" w:rsidR="00915D97" w:rsidRDefault="00915D97" w:rsidP="000A3D6C">
      <w:pPr>
        <w:spacing w:after="0" w:line="240" w:lineRule="auto"/>
      </w:pPr>
      <w:r>
        <w:separator/>
      </w:r>
    </w:p>
  </w:footnote>
  <w:footnote w:type="continuationSeparator" w:id="0">
    <w:p w14:paraId="371D7E0A" w14:textId="77777777" w:rsidR="00915D97" w:rsidRDefault="00915D97" w:rsidP="000A3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3A68"/>
    <w:multiLevelType w:val="hybridMultilevel"/>
    <w:tmpl w:val="B720C848"/>
    <w:lvl w:ilvl="0" w:tplc="688A0BF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106CEE"/>
    <w:multiLevelType w:val="hybridMultilevel"/>
    <w:tmpl w:val="4F1E8C32"/>
    <w:lvl w:ilvl="0" w:tplc="688A0BF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4063CB"/>
    <w:multiLevelType w:val="hybridMultilevel"/>
    <w:tmpl w:val="7C86C354"/>
    <w:lvl w:ilvl="0" w:tplc="688A0BF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0611D5"/>
    <w:multiLevelType w:val="hybridMultilevel"/>
    <w:tmpl w:val="A7C47574"/>
    <w:lvl w:ilvl="0" w:tplc="688A0BF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0C0EE3"/>
    <w:multiLevelType w:val="hybridMultilevel"/>
    <w:tmpl w:val="B31CA7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D338C5"/>
    <w:multiLevelType w:val="hybridMultilevel"/>
    <w:tmpl w:val="17600850"/>
    <w:lvl w:ilvl="0" w:tplc="688A0BFC">
      <w:numFmt w:val="bullet"/>
      <w:lvlText w:val="•"/>
      <w:lvlJc w:val="left"/>
      <w:pPr>
        <w:ind w:left="720" w:hanging="360"/>
      </w:pPr>
      <w:rPr>
        <w:rFonts w:ascii="Arial" w:eastAsia="Arial"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DA5C4F"/>
    <w:multiLevelType w:val="hybridMultilevel"/>
    <w:tmpl w:val="00DC621C"/>
    <w:lvl w:ilvl="0" w:tplc="688A0BF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39142FA"/>
    <w:multiLevelType w:val="hybridMultilevel"/>
    <w:tmpl w:val="8B8CFFC2"/>
    <w:lvl w:ilvl="0" w:tplc="688A0BF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94A6723"/>
    <w:multiLevelType w:val="hybridMultilevel"/>
    <w:tmpl w:val="EA1E1D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995114D"/>
    <w:multiLevelType w:val="hybridMultilevel"/>
    <w:tmpl w:val="F636FA0E"/>
    <w:lvl w:ilvl="0" w:tplc="688A0BF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AAA1988"/>
    <w:multiLevelType w:val="hybridMultilevel"/>
    <w:tmpl w:val="53A44C70"/>
    <w:lvl w:ilvl="0" w:tplc="688A0BF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014637E"/>
    <w:multiLevelType w:val="hybridMultilevel"/>
    <w:tmpl w:val="696E18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2426900"/>
    <w:multiLevelType w:val="hybridMultilevel"/>
    <w:tmpl w:val="E7FEBBE8"/>
    <w:lvl w:ilvl="0" w:tplc="688A0BF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E81949"/>
    <w:multiLevelType w:val="hybridMultilevel"/>
    <w:tmpl w:val="66A077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9293A22"/>
    <w:multiLevelType w:val="hybridMultilevel"/>
    <w:tmpl w:val="E252E456"/>
    <w:lvl w:ilvl="0" w:tplc="688A0BF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CB431BE"/>
    <w:multiLevelType w:val="hybridMultilevel"/>
    <w:tmpl w:val="19F88A76"/>
    <w:lvl w:ilvl="0" w:tplc="688A0BF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E1B73D9"/>
    <w:multiLevelType w:val="hybridMultilevel"/>
    <w:tmpl w:val="B0CE4E30"/>
    <w:lvl w:ilvl="0" w:tplc="688A0BF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FAE53B8"/>
    <w:multiLevelType w:val="hybridMultilevel"/>
    <w:tmpl w:val="23AE3D24"/>
    <w:lvl w:ilvl="0" w:tplc="688A0BF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1454E7E"/>
    <w:multiLevelType w:val="hybridMultilevel"/>
    <w:tmpl w:val="18E8F5B2"/>
    <w:lvl w:ilvl="0" w:tplc="688A0BF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4B3732D"/>
    <w:multiLevelType w:val="hybridMultilevel"/>
    <w:tmpl w:val="A4A24B26"/>
    <w:lvl w:ilvl="0" w:tplc="688A0BF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810734D"/>
    <w:multiLevelType w:val="hybridMultilevel"/>
    <w:tmpl w:val="5EDCA41A"/>
    <w:lvl w:ilvl="0" w:tplc="688A0BF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D4134E6"/>
    <w:multiLevelType w:val="hybridMultilevel"/>
    <w:tmpl w:val="49165512"/>
    <w:lvl w:ilvl="0" w:tplc="688A0BF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1B16B41"/>
    <w:multiLevelType w:val="hybridMultilevel"/>
    <w:tmpl w:val="D184481A"/>
    <w:lvl w:ilvl="0" w:tplc="688A0BF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1D12440"/>
    <w:multiLevelType w:val="hybridMultilevel"/>
    <w:tmpl w:val="C44E58FA"/>
    <w:lvl w:ilvl="0" w:tplc="688A0BF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ADC22D7"/>
    <w:multiLevelType w:val="multilevel"/>
    <w:tmpl w:val="98462B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80024F"/>
    <w:multiLevelType w:val="hybridMultilevel"/>
    <w:tmpl w:val="7CE6FBBC"/>
    <w:lvl w:ilvl="0" w:tplc="688A0BF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54F0C16"/>
    <w:multiLevelType w:val="hybridMultilevel"/>
    <w:tmpl w:val="D5FE266A"/>
    <w:lvl w:ilvl="0" w:tplc="688A0BF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66F1E29"/>
    <w:multiLevelType w:val="hybridMultilevel"/>
    <w:tmpl w:val="766ED674"/>
    <w:lvl w:ilvl="0" w:tplc="688A0BF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7FC224F"/>
    <w:multiLevelType w:val="hybridMultilevel"/>
    <w:tmpl w:val="B28C3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BD95DDC"/>
    <w:multiLevelType w:val="hybridMultilevel"/>
    <w:tmpl w:val="156E61A6"/>
    <w:lvl w:ilvl="0" w:tplc="688A0BF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05D27DC"/>
    <w:multiLevelType w:val="hybridMultilevel"/>
    <w:tmpl w:val="0E6EE9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0AC73ED"/>
    <w:multiLevelType w:val="hybridMultilevel"/>
    <w:tmpl w:val="2AEE54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1030BD8"/>
    <w:multiLevelType w:val="hybridMultilevel"/>
    <w:tmpl w:val="3796BFE0"/>
    <w:lvl w:ilvl="0" w:tplc="688A0BF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43C1FC4"/>
    <w:multiLevelType w:val="hybridMultilevel"/>
    <w:tmpl w:val="9044F236"/>
    <w:lvl w:ilvl="0" w:tplc="688A0BFC">
      <w:numFmt w:val="bullet"/>
      <w:lvlText w:val="•"/>
      <w:lvlJc w:val="left"/>
      <w:pPr>
        <w:ind w:left="720" w:hanging="360"/>
      </w:pPr>
      <w:rPr>
        <w:rFonts w:ascii="Arial" w:eastAsia="Arial"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7266EC4"/>
    <w:multiLevelType w:val="hybridMultilevel"/>
    <w:tmpl w:val="2F0674BC"/>
    <w:lvl w:ilvl="0" w:tplc="688A0BF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36" w15:restartNumberingAfterBreak="0">
    <w:nsid w:val="681001FD"/>
    <w:multiLevelType w:val="hybridMultilevel"/>
    <w:tmpl w:val="0D781146"/>
    <w:lvl w:ilvl="0" w:tplc="688A0BF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D011A94"/>
    <w:multiLevelType w:val="hybridMultilevel"/>
    <w:tmpl w:val="AC501D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EA919DD"/>
    <w:multiLevelType w:val="hybridMultilevel"/>
    <w:tmpl w:val="C0143518"/>
    <w:lvl w:ilvl="0" w:tplc="688A0BF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FF738FD"/>
    <w:multiLevelType w:val="hybridMultilevel"/>
    <w:tmpl w:val="170C78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2878FE"/>
    <w:multiLevelType w:val="hybridMultilevel"/>
    <w:tmpl w:val="EB4A1A2E"/>
    <w:lvl w:ilvl="0" w:tplc="688A0BF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5FB71DF"/>
    <w:multiLevelType w:val="hybridMultilevel"/>
    <w:tmpl w:val="A836D0EA"/>
    <w:lvl w:ilvl="0" w:tplc="688A0BF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B15201A"/>
    <w:multiLevelType w:val="hybridMultilevel"/>
    <w:tmpl w:val="A0A6682A"/>
    <w:lvl w:ilvl="0" w:tplc="688A0BF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C8F5D16"/>
    <w:multiLevelType w:val="hybridMultilevel"/>
    <w:tmpl w:val="231C6CE4"/>
    <w:lvl w:ilvl="0" w:tplc="688A0BF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42506344">
    <w:abstractNumId w:val="40"/>
  </w:num>
  <w:num w:numId="2" w16cid:durableId="323435769">
    <w:abstractNumId w:val="35"/>
  </w:num>
  <w:num w:numId="3" w16cid:durableId="1626696738">
    <w:abstractNumId w:val="13"/>
  </w:num>
  <w:num w:numId="4" w16cid:durableId="616957359">
    <w:abstractNumId w:val="44"/>
  </w:num>
  <w:num w:numId="5" w16cid:durableId="1447578740">
    <w:abstractNumId w:val="20"/>
  </w:num>
  <w:num w:numId="6" w16cid:durableId="1469129121">
    <w:abstractNumId w:val="36"/>
  </w:num>
  <w:num w:numId="7" w16cid:durableId="251161406">
    <w:abstractNumId w:val="38"/>
  </w:num>
  <w:num w:numId="8" w16cid:durableId="1697195112">
    <w:abstractNumId w:val="34"/>
  </w:num>
  <w:num w:numId="9" w16cid:durableId="1630893877">
    <w:abstractNumId w:val="41"/>
  </w:num>
  <w:num w:numId="10" w16cid:durableId="737940961">
    <w:abstractNumId w:val="5"/>
  </w:num>
  <w:num w:numId="11" w16cid:durableId="775172395">
    <w:abstractNumId w:val="3"/>
  </w:num>
  <w:num w:numId="12" w16cid:durableId="163401866">
    <w:abstractNumId w:val="43"/>
  </w:num>
  <w:num w:numId="13" w16cid:durableId="715811191">
    <w:abstractNumId w:val="21"/>
  </w:num>
  <w:num w:numId="14" w16cid:durableId="640577283">
    <w:abstractNumId w:val="4"/>
  </w:num>
  <w:num w:numId="15" w16cid:durableId="996500023">
    <w:abstractNumId w:val="15"/>
  </w:num>
  <w:num w:numId="16" w16cid:durableId="1345127948">
    <w:abstractNumId w:val="17"/>
  </w:num>
  <w:num w:numId="17" w16cid:durableId="1837499474">
    <w:abstractNumId w:val="32"/>
  </w:num>
  <w:num w:numId="18" w16cid:durableId="478961548">
    <w:abstractNumId w:val="29"/>
  </w:num>
  <w:num w:numId="19" w16cid:durableId="1796290369">
    <w:abstractNumId w:val="42"/>
  </w:num>
  <w:num w:numId="20" w16cid:durableId="26758342">
    <w:abstractNumId w:val="0"/>
  </w:num>
  <w:num w:numId="21" w16cid:durableId="1595356905">
    <w:abstractNumId w:val="26"/>
  </w:num>
  <w:num w:numId="22" w16cid:durableId="1774470269">
    <w:abstractNumId w:val="23"/>
  </w:num>
  <w:num w:numId="23" w16cid:durableId="298539908">
    <w:abstractNumId w:val="10"/>
  </w:num>
  <w:num w:numId="24" w16cid:durableId="1172183275">
    <w:abstractNumId w:val="19"/>
  </w:num>
  <w:num w:numId="25" w16cid:durableId="1810321821">
    <w:abstractNumId w:val="14"/>
  </w:num>
  <w:num w:numId="26" w16cid:durableId="379482391">
    <w:abstractNumId w:val="24"/>
  </w:num>
  <w:num w:numId="27" w16cid:durableId="1005549102">
    <w:abstractNumId w:val="2"/>
  </w:num>
  <w:num w:numId="28" w16cid:durableId="1531724819">
    <w:abstractNumId w:val="27"/>
  </w:num>
  <w:num w:numId="29" w16cid:durableId="2065175347">
    <w:abstractNumId w:val="16"/>
  </w:num>
  <w:num w:numId="30" w16cid:durableId="2069451648">
    <w:abstractNumId w:val="7"/>
  </w:num>
  <w:num w:numId="31" w16cid:durableId="1923100695">
    <w:abstractNumId w:val="12"/>
  </w:num>
  <w:num w:numId="32" w16cid:durableId="1286305783">
    <w:abstractNumId w:val="6"/>
  </w:num>
  <w:num w:numId="33" w16cid:durableId="303775745">
    <w:abstractNumId w:val="18"/>
  </w:num>
  <w:num w:numId="34" w16cid:durableId="1653946135">
    <w:abstractNumId w:val="9"/>
  </w:num>
  <w:num w:numId="35" w16cid:durableId="546993155">
    <w:abstractNumId w:val="33"/>
  </w:num>
  <w:num w:numId="36" w16cid:durableId="1569418584">
    <w:abstractNumId w:val="1"/>
  </w:num>
  <w:num w:numId="37" w16cid:durableId="1447847707">
    <w:abstractNumId w:val="22"/>
  </w:num>
  <w:num w:numId="38" w16cid:durableId="1228496208">
    <w:abstractNumId w:val="11"/>
  </w:num>
  <w:num w:numId="39" w16cid:durableId="1890065555">
    <w:abstractNumId w:val="28"/>
  </w:num>
  <w:num w:numId="40" w16cid:durableId="1498184837">
    <w:abstractNumId w:val="31"/>
  </w:num>
  <w:num w:numId="41" w16cid:durableId="666522672">
    <w:abstractNumId w:val="39"/>
  </w:num>
  <w:num w:numId="42" w16cid:durableId="1664236880">
    <w:abstractNumId w:val="30"/>
  </w:num>
  <w:num w:numId="43" w16cid:durableId="554656803">
    <w:abstractNumId w:val="37"/>
  </w:num>
  <w:num w:numId="44" w16cid:durableId="450900962">
    <w:abstractNumId w:val="8"/>
  </w:num>
  <w:num w:numId="45" w16cid:durableId="191091799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2CC02B6-F6A5-4413-9DEF-F39926F7272C}"/>
    <w:docVar w:name="dgnword-eventsink" w:val="1803683859856"/>
  </w:docVars>
  <w:rsids>
    <w:rsidRoot w:val="00A94AF2"/>
    <w:rsid w:val="00012EEF"/>
    <w:rsid w:val="00026510"/>
    <w:rsid w:val="000A3D6C"/>
    <w:rsid w:val="00204808"/>
    <w:rsid w:val="0024369F"/>
    <w:rsid w:val="002F4A34"/>
    <w:rsid w:val="00350329"/>
    <w:rsid w:val="00442A74"/>
    <w:rsid w:val="0050522A"/>
    <w:rsid w:val="00513081"/>
    <w:rsid w:val="005949C6"/>
    <w:rsid w:val="00627AA0"/>
    <w:rsid w:val="006A373B"/>
    <w:rsid w:val="007437CF"/>
    <w:rsid w:val="00744D60"/>
    <w:rsid w:val="007D179A"/>
    <w:rsid w:val="008A20C0"/>
    <w:rsid w:val="00915D97"/>
    <w:rsid w:val="00A02F19"/>
    <w:rsid w:val="00A24C1D"/>
    <w:rsid w:val="00A94AF2"/>
    <w:rsid w:val="00AA26CA"/>
    <w:rsid w:val="00AE4779"/>
    <w:rsid w:val="00B3512E"/>
    <w:rsid w:val="00B9766C"/>
    <w:rsid w:val="00BD4EAB"/>
    <w:rsid w:val="00C014C7"/>
    <w:rsid w:val="00C76EDE"/>
    <w:rsid w:val="00DE7CF0"/>
    <w:rsid w:val="00EF4186"/>
    <w:rsid w:val="00F8218C"/>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2BFC"/>
  <w15:docId w15:val="{C516F3EF-8E30-41D1-8E55-E10FF357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paragraph" w:styleId="Heading1">
    <w:name w:val="heading 1"/>
    <w:basedOn w:val="Normal"/>
    <w:next w:val="Normal"/>
    <w:link w:val="Heading1Char"/>
    <w:uiPriority w:val="9"/>
    <w:qFormat/>
    <w:rsid w:val="007D179A"/>
    <w:pPr>
      <w:keepNext/>
      <w:keepLines/>
      <w:spacing w:before="240" w:after="0"/>
      <w:outlineLvl w:val="0"/>
    </w:pPr>
    <w:rPr>
      <w:rFonts w:asciiTheme="majorHAnsi" w:eastAsiaTheme="majorEastAsia" w:hAnsiTheme="majorHAnsi" w:cstheme="majorBidi"/>
      <w:b/>
      <w:color w:val="00B0F0"/>
      <w:sz w:val="36"/>
      <w:szCs w:val="32"/>
    </w:rPr>
  </w:style>
  <w:style w:type="paragraph" w:styleId="Heading2">
    <w:name w:val="heading 2"/>
    <w:basedOn w:val="Normal"/>
    <w:next w:val="Normal"/>
    <w:link w:val="Heading2Char"/>
    <w:uiPriority w:val="9"/>
    <w:unhideWhenUsed/>
    <w:qFormat/>
    <w:rsid w:val="00012EEF"/>
    <w:pPr>
      <w:keepNext/>
      <w:keepLines/>
      <w:spacing w:before="40" w:after="0"/>
      <w:outlineLvl w:val="1"/>
    </w:pPr>
    <w:rPr>
      <w:rFonts w:asciiTheme="majorHAnsi" w:eastAsiaTheme="majorEastAsia" w:hAnsiTheme="majorHAnsi" w:cstheme="majorBidi"/>
      <w:b/>
      <w:color w:val="000000" w:themeColor="text1"/>
      <w:sz w:val="32"/>
      <w:szCs w:val="26"/>
    </w:rPr>
  </w:style>
  <w:style w:type="paragraph" w:styleId="Heading3">
    <w:name w:val="heading 3"/>
    <w:basedOn w:val="Normal"/>
    <w:next w:val="Normal"/>
    <w:link w:val="Heading3Char"/>
    <w:uiPriority w:val="9"/>
    <w:unhideWhenUsed/>
    <w:qFormat/>
    <w:rsid w:val="00BD4EAB"/>
    <w:pPr>
      <w:keepNext/>
      <w:keepLines/>
      <w:spacing w:before="40" w:after="0"/>
      <w:outlineLvl w:val="2"/>
    </w:pPr>
    <w:rPr>
      <w:rFonts w:asciiTheme="majorHAnsi" w:eastAsiaTheme="majorEastAsia" w:hAnsiTheme="majorHAnsi" w:cstheme="majorBidi"/>
      <w:b/>
      <w:color w:val="660066"/>
      <w:sz w:val="28"/>
      <w:szCs w:val="24"/>
    </w:rPr>
  </w:style>
  <w:style w:type="paragraph" w:styleId="Heading4">
    <w:name w:val="heading 4"/>
    <w:basedOn w:val="Normal"/>
    <w:next w:val="Normal"/>
    <w:link w:val="Heading4Char"/>
    <w:uiPriority w:val="9"/>
    <w:unhideWhenUsed/>
    <w:qFormat/>
    <w:rsid w:val="00BD4EAB"/>
    <w:pPr>
      <w:keepNext/>
      <w:keepLines/>
      <w:spacing w:before="40" w:after="0"/>
      <w:outlineLvl w:val="3"/>
    </w:pPr>
    <w:rPr>
      <w:rFonts w:asciiTheme="majorHAnsi" w:eastAsiaTheme="majorEastAsia" w:hAnsiTheme="majorHAnsi" w:cstheme="majorBidi"/>
      <w:b/>
      <w:iCs/>
      <w:color w:val="E36C0A" w:themeColor="accent6"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A74"/>
    <w:pPr>
      <w:ind w:left="720"/>
      <w:contextualSpacing/>
    </w:pPr>
  </w:style>
  <w:style w:type="character" w:customStyle="1" w:styleId="Heading1Char">
    <w:name w:val="Heading 1 Char"/>
    <w:basedOn w:val="DefaultParagraphFont"/>
    <w:link w:val="Heading1"/>
    <w:uiPriority w:val="9"/>
    <w:rsid w:val="007D179A"/>
    <w:rPr>
      <w:rFonts w:asciiTheme="majorHAnsi" w:eastAsiaTheme="majorEastAsia" w:hAnsiTheme="majorHAnsi" w:cstheme="majorBidi"/>
      <w:b/>
      <w:color w:val="00B0F0"/>
      <w:sz w:val="36"/>
      <w:szCs w:val="32"/>
    </w:rPr>
  </w:style>
  <w:style w:type="paragraph" w:styleId="TOCHeading">
    <w:name w:val="TOC Heading"/>
    <w:basedOn w:val="Heading1"/>
    <w:next w:val="Normal"/>
    <w:uiPriority w:val="39"/>
    <w:unhideWhenUsed/>
    <w:qFormat/>
    <w:rsid w:val="00442A74"/>
    <w:pPr>
      <w:spacing w:line="259" w:lineRule="auto"/>
      <w:outlineLvl w:val="9"/>
    </w:pPr>
    <w:rPr>
      <w:lang w:bidi="ar-SA"/>
    </w:rPr>
  </w:style>
  <w:style w:type="character" w:customStyle="1" w:styleId="Heading2Char">
    <w:name w:val="Heading 2 Char"/>
    <w:basedOn w:val="DefaultParagraphFont"/>
    <w:link w:val="Heading2"/>
    <w:uiPriority w:val="9"/>
    <w:rsid w:val="00012EEF"/>
    <w:rPr>
      <w:rFonts w:asciiTheme="majorHAnsi" w:eastAsiaTheme="majorEastAsia" w:hAnsiTheme="majorHAnsi" w:cstheme="majorBidi"/>
      <w:b/>
      <w:color w:val="000000" w:themeColor="text1"/>
      <w:sz w:val="32"/>
      <w:szCs w:val="26"/>
    </w:rPr>
  </w:style>
  <w:style w:type="character" w:customStyle="1" w:styleId="Heading3Char">
    <w:name w:val="Heading 3 Char"/>
    <w:basedOn w:val="DefaultParagraphFont"/>
    <w:link w:val="Heading3"/>
    <w:uiPriority w:val="9"/>
    <w:rsid w:val="00BD4EAB"/>
    <w:rPr>
      <w:rFonts w:asciiTheme="majorHAnsi" w:eastAsiaTheme="majorEastAsia" w:hAnsiTheme="majorHAnsi" w:cstheme="majorBidi"/>
      <w:b/>
      <w:color w:val="660066"/>
      <w:sz w:val="28"/>
      <w:szCs w:val="24"/>
    </w:rPr>
  </w:style>
  <w:style w:type="paragraph" w:styleId="NormalWeb">
    <w:name w:val="Normal (Web)"/>
    <w:basedOn w:val="Normal"/>
    <w:uiPriority w:val="99"/>
    <w:semiHidden/>
    <w:unhideWhenUsed/>
    <w:rsid w:val="006A373B"/>
    <w:pPr>
      <w:spacing w:before="100" w:beforeAutospacing="1" w:after="100" w:afterAutospacing="1" w:line="240" w:lineRule="auto"/>
    </w:pPr>
    <w:rPr>
      <w:rFonts w:ascii="Times New Roman" w:eastAsia="Times New Roman" w:hAnsi="Times New Roman" w:cs="Times New Roman"/>
      <w:sz w:val="24"/>
      <w:szCs w:val="24"/>
      <w:lang w:val="en-NZ" w:eastAsia="en-NZ" w:bidi="ar-SA"/>
    </w:rPr>
  </w:style>
  <w:style w:type="character" w:customStyle="1" w:styleId="Heading4Char">
    <w:name w:val="Heading 4 Char"/>
    <w:basedOn w:val="DefaultParagraphFont"/>
    <w:link w:val="Heading4"/>
    <w:uiPriority w:val="9"/>
    <w:rsid w:val="00BD4EAB"/>
    <w:rPr>
      <w:rFonts w:asciiTheme="majorHAnsi" w:eastAsiaTheme="majorEastAsia" w:hAnsiTheme="majorHAnsi" w:cstheme="majorBidi"/>
      <w:b/>
      <w:iCs/>
      <w:color w:val="E36C0A" w:themeColor="accent6" w:themeShade="BF"/>
      <w:sz w:val="28"/>
    </w:rPr>
  </w:style>
  <w:style w:type="paragraph" w:styleId="TOC1">
    <w:name w:val="toc 1"/>
    <w:basedOn w:val="Normal"/>
    <w:next w:val="Normal"/>
    <w:autoRedefine/>
    <w:uiPriority w:val="39"/>
    <w:unhideWhenUsed/>
    <w:rsid w:val="00DE7CF0"/>
    <w:pPr>
      <w:spacing w:after="100"/>
    </w:pPr>
    <w:rPr>
      <w:b/>
      <w:color w:val="00B0F0"/>
      <w:sz w:val="24"/>
    </w:rPr>
  </w:style>
  <w:style w:type="paragraph" w:styleId="TOC2">
    <w:name w:val="toc 2"/>
    <w:basedOn w:val="Normal"/>
    <w:next w:val="Normal"/>
    <w:autoRedefine/>
    <w:uiPriority w:val="39"/>
    <w:unhideWhenUsed/>
    <w:rsid w:val="00204808"/>
    <w:pPr>
      <w:spacing w:after="100"/>
      <w:ind w:left="220"/>
    </w:pPr>
    <w:rPr>
      <w:b/>
    </w:rPr>
  </w:style>
  <w:style w:type="paragraph" w:styleId="TOC3">
    <w:name w:val="toc 3"/>
    <w:basedOn w:val="Normal"/>
    <w:next w:val="Normal"/>
    <w:autoRedefine/>
    <w:uiPriority w:val="39"/>
    <w:unhideWhenUsed/>
    <w:rsid w:val="00204808"/>
    <w:pPr>
      <w:spacing w:after="100"/>
      <w:ind w:left="440"/>
    </w:pPr>
    <w:rPr>
      <w:color w:val="660066"/>
    </w:rPr>
  </w:style>
  <w:style w:type="character" w:styleId="Hyperlink">
    <w:name w:val="Hyperlink"/>
    <w:basedOn w:val="DefaultParagraphFont"/>
    <w:uiPriority w:val="99"/>
    <w:unhideWhenUsed/>
    <w:rsid w:val="00204808"/>
    <w:rPr>
      <w:color w:val="0000FF" w:themeColor="hyperlink"/>
      <w:u w:val="single"/>
    </w:rPr>
  </w:style>
  <w:style w:type="paragraph" w:styleId="TOC4">
    <w:name w:val="toc 4"/>
    <w:basedOn w:val="Normal"/>
    <w:next w:val="Normal"/>
    <w:autoRedefine/>
    <w:uiPriority w:val="39"/>
    <w:unhideWhenUsed/>
    <w:rsid w:val="00204808"/>
    <w:pPr>
      <w:spacing w:after="100"/>
      <w:ind w:left="660"/>
    </w:pPr>
    <w:rPr>
      <w:color w:val="E36C0A" w:themeColor="accent6" w:themeShade="BF"/>
    </w:rPr>
  </w:style>
  <w:style w:type="paragraph" w:styleId="NoSpacing">
    <w:name w:val="No Spacing"/>
    <w:uiPriority w:val="1"/>
    <w:qFormat/>
    <w:rsid w:val="00C76EDE"/>
    <w:pPr>
      <w:spacing w:after="0" w:line="240" w:lineRule="auto"/>
    </w:pPr>
  </w:style>
  <w:style w:type="paragraph" w:styleId="Header">
    <w:name w:val="header"/>
    <w:basedOn w:val="Normal"/>
    <w:link w:val="HeaderChar"/>
    <w:uiPriority w:val="99"/>
    <w:unhideWhenUsed/>
    <w:rsid w:val="000A3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D6C"/>
  </w:style>
  <w:style w:type="paragraph" w:styleId="Footer">
    <w:name w:val="footer"/>
    <w:basedOn w:val="Normal"/>
    <w:link w:val="FooterChar"/>
    <w:uiPriority w:val="99"/>
    <w:unhideWhenUsed/>
    <w:rsid w:val="000A3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7888">
      <w:bodyDiv w:val="1"/>
      <w:marLeft w:val="0"/>
      <w:marRight w:val="0"/>
      <w:marTop w:val="0"/>
      <w:marBottom w:val="0"/>
      <w:divBdr>
        <w:top w:val="none" w:sz="0" w:space="0" w:color="auto"/>
        <w:left w:val="none" w:sz="0" w:space="0" w:color="auto"/>
        <w:bottom w:val="none" w:sz="0" w:space="0" w:color="auto"/>
        <w:right w:val="none" w:sz="0" w:space="0" w:color="auto"/>
      </w:divBdr>
    </w:div>
    <w:div w:id="800735531">
      <w:bodyDiv w:val="1"/>
      <w:marLeft w:val="0"/>
      <w:marRight w:val="0"/>
      <w:marTop w:val="0"/>
      <w:marBottom w:val="0"/>
      <w:divBdr>
        <w:top w:val="none" w:sz="0" w:space="0" w:color="auto"/>
        <w:left w:val="none" w:sz="0" w:space="0" w:color="auto"/>
        <w:bottom w:val="none" w:sz="0" w:space="0" w:color="auto"/>
        <w:right w:val="none" w:sz="0" w:space="0" w:color="auto"/>
      </w:divBdr>
    </w:div>
    <w:div w:id="103037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b.companiesoffice.govt.nz/constitutionbuilder/startscre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98934-02F7-4244-B0DB-7CD3E7E9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7635</Words>
  <Characters>43522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Employment Agreement</vt:lpstr>
    </vt:vector>
  </TitlesOfParts>
  <Company>officegen</Company>
  <LinksUpToDate>false</LinksUpToDate>
  <CharactersWithSpaces>51055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dc:title>
  <dc:creator>officegen</dc:creator>
  <cp:lastModifiedBy>Brett Jeffery</cp:lastModifiedBy>
  <cp:revision>22</cp:revision>
  <dcterms:created xsi:type="dcterms:W3CDTF">2022-05-18T21:52:00Z</dcterms:created>
  <dcterms:modified xsi:type="dcterms:W3CDTF">2022-05-18T22:23:00Z</dcterms:modified>
</cp:coreProperties>
</file>